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6.400146484375" w:line="240" w:lineRule="auto"/>
        <w:ind w:left="0" w:right="1751.785888671875"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Constitution &amp; Bylaws  </w:t>
      </w:r>
      <w:r w:rsidDel="00000000" w:rsidR="00000000" w:rsidRPr="00000000">
        <w:drawing>
          <wp:anchor allowOverlap="1" behindDoc="0" distB="19050" distT="19050" distL="19050" distR="19050" hidden="0" layoutInCell="1" locked="0" relativeHeight="0" simplePos="0">
            <wp:simplePos x="0" y="0"/>
            <wp:positionH relativeFrom="column">
              <wp:posOffset>161925</wp:posOffset>
            </wp:positionH>
            <wp:positionV relativeFrom="paragraph">
              <wp:posOffset>114300</wp:posOffset>
            </wp:positionV>
            <wp:extent cx="1701800" cy="1595438"/>
            <wp:effectExtent b="0" l="0" r="0" t="0"/>
            <wp:wrapSquare wrapText="right" distB="19050" distT="19050" distL="19050" distR="1905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701800" cy="1595438"/>
                    </a:xfrm>
                    <a:prstGeom prst="rect"/>
                    <a:ln/>
                  </pic:spPr>
                </pic:pic>
              </a:graphicData>
            </a:graphic>
          </wp:anchor>
        </w:drawing>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812.2503662109375"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of  </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158.192138671875"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United Faculty &amp; Academic Staff,  </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24.27001953125"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University of Wisconsin–Madison and University of  </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765.1776123046875"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Wisconsin-Extension,  </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44.251708984375"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American Federation of Teachers, Local 223  </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7.51953125" w:line="240" w:lineRule="auto"/>
        <w:ind w:left="3555.118408203125"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PREAMBLE  </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3.519287109375" w:line="263.8944339752197" w:lineRule="auto"/>
        <w:ind w:left="4.320068359375" w:right="141.458740234375" w:firstLine="1.1999511718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This organization was established August 5, 1930 at the University of Wisconsin's  Madison campus by members of its faculty who felt that the integrity and quality of  undergraduate and graduate education, and of the research which is essential to  education, were seriously jeopardized by inaction on the part of the faculty with respect  to University affairs, public and legislative affairs, conditions under which students live  and work, and faculty compensation and other conditions under which the faculty work and teach.  </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825439453125" w:line="264.39416885375977" w:lineRule="auto"/>
        <w:ind w:left="0.720062255859375" w:right="74.3017578125" w:firstLine="21.59988403320312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It is the aim of this organization to defend and increase the role and effectiveness of the  faculty and academic staff in shaping University policy and practices concerning these  important aspects of the University's purposes. This we hope to achieve through  collective bargaining, and other appropriate means, building upon the concept of our  vital and moral responsibility to work in concert to identify problems, not the least of  which is the perpetuation of discrimination in the hiring, remuneration and promotion of  minority group members and women. It is the further aim of this organization to devise,  propose, and achieve implementation of the solution of these problems while protecting  academic, civil, and personal freedoms of all persons in the University and society.  </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3255615234375" w:line="240" w:lineRule="auto"/>
        <w:ind w:left="17.519989013671875"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BILL OF RIGHTS  </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3.5205078125" w:line="263.89434814453125" w:lineRule="auto"/>
        <w:ind w:left="7.920074462890625" w:right="260.9716796875" w:firstLine="2.8799438476562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1 Rights to membership. No person otherwise eligible for membership in this  organization shall be denied full and equal membership because of race, creed, color,  national origin, gender, sexual orientation, or political belief or affiliation.  </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825439453125" w:line="263.89440536499023" w:lineRule="auto"/>
        <w:ind w:left="8.639984130859375" w:right="536.134033203125" w:firstLine="2.16003417968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2 Freedom of speech. Members shall suffer no impairment of speech  concerning the operations of this organization. Active discussion of this federation's  affairs shall be encouraged and protected within this organization. </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7.760000228881836"/>
          <w:szCs w:val="17.760000228881836"/>
          <w:u w:val="none"/>
          <w:shd w:fill="auto" w:val="clear"/>
          <w:vertAlign w:val="baseline"/>
        </w:rPr>
      </w:pPr>
      <w:r w:rsidDel="00000000" w:rsidR="00000000" w:rsidRPr="00000000">
        <w:rPr>
          <w:rFonts w:ascii="Arial" w:cs="Arial" w:eastAsia="Arial" w:hAnsi="Arial"/>
          <w:b w:val="0"/>
          <w:i w:val="0"/>
          <w:smallCaps w:val="0"/>
          <w:strike w:val="0"/>
          <w:color w:val="000000"/>
          <w:sz w:val="17.760000228881836"/>
          <w:szCs w:val="17.760000228881836"/>
          <w:u w:val="none"/>
          <w:shd w:fill="auto" w:val="clear"/>
          <w:vertAlign w:val="baseline"/>
          <w:rtl w:val="0"/>
        </w:rPr>
        <w:t xml:space="preserve">UFAS Constitution and Bylaws Updated February of 2020 </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3.1396484375" w:line="264.69408988952637" w:lineRule="auto"/>
        <w:ind w:left="4.320068359375" w:right="221.116943359375" w:firstLine="7.19985961914062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Only such public statements shall be made, or issued, in the name of this organization  as have been formally adopted in an official meeting of its Membership. Only such  public statements shall be made, or issued, in the name of the Steering Committee of  this federation as have been formally adopted in an official meeting of that Committee.  For the purposes of this Section, “official meeting” shall mean “such a meeting as  specified in Articles 5 and 7 of the Constitution and in its Bylaws.”  </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02587890625" w:line="263.8945198059082" w:lineRule="auto"/>
        <w:ind w:left="0.720062255859375" w:right="234.14306640625" w:firstLine="10.07995605468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3 Democratic Elections. Members shall have the right to fair and democratic  elections, at all levels of the organization. This includes due notice of nominations and  elections, equal opportunity for competing candidates, and proper election procedures  which shall be Constitutionally specified. </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825439453125" w:line="263.8938331604004" w:lineRule="auto"/>
        <w:ind w:left="7.920074462890625" w:right="221.11083984375" w:firstLine="2.8799438476562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4 Right to hold office. Members shall have an equal right to run for and to hold  office, subject only to Constitutionally specified qualifications, uniformly applied.  </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8260498046875" w:line="264.8939037322998" w:lineRule="auto"/>
        <w:ind w:left="7.920074462890625" w:right="247.509765625" w:firstLine="2.8799438476562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5 Accountancy of funds. Members shall have the right to a full and clear  accounting of all organization funds at all levels. Such accounting shall include but not  be limited to, periodic reports to the Membership by the appropriate fiscal officers and  periodic audits by officers selected for that purpose or by independent auditors not  otherwise connected with the organization.  </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3.826904296875" w:line="263.89434814453125" w:lineRule="auto"/>
        <w:ind w:left="4.320068359375" w:right="74.6435546875" w:firstLine="6.4799499511718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6 Participation in Decisions. Members shall have the right to full participation,  through discussion and vote, in the decision-making processes of this organization, and  to pertinent information needed for the exercise of this right.  </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825439453125"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Article 1. NAME  </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3.5198974609375" w:line="263.89434814453125" w:lineRule="auto"/>
        <w:ind w:left="0" w:right="114.93408203125" w:firstLine="10.8000183105468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1 The full name of this organization shall be “The United Faculty and Academic  Staff, University of Wisconsin-Madison and University of Wisconsin- Extension,  American Federation of Teachers, Local 223”.  </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82574462890625" w:line="240" w:lineRule="auto"/>
        <w:ind w:left="10.800018310546875"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2 The short name of this organization shall be “UFAS”.  </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8.72039794921875"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Article 2. MEMBERSHIP  </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8.71978759765625" w:line="263.89434814453125" w:lineRule="auto"/>
        <w:ind w:left="9.36004638671875" w:right="47.99072265625" w:firstLine="1.43997192382812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1 Membership in UFAS is open to all Faculty and Academic Staff of the  University of Wisconsin-Madison and the University of Wisconsin-Extension holding  current appointments or retired, resigned or not renewed from such an appointment and  not disqualified by Section 4 of this Article.  </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9.625244140625" w:line="240" w:lineRule="auto"/>
        <w:ind w:left="10.800018310546875"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2 The term “the Membership” will be used hereinafter to refer to the entire body </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8.7201690673828" w:line="240" w:lineRule="auto"/>
        <w:ind w:left="0" w:right="80.94970703125" w:firstLine="0"/>
        <w:jc w:val="right"/>
        <w:rPr>
          <w:rFonts w:ascii="Arial" w:cs="Arial" w:eastAsia="Arial" w:hAnsi="Arial"/>
          <w:b w:val="0"/>
          <w:i w:val="0"/>
          <w:smallCaps w:val="0"/>
          <w:strike w:val="0"/>
          <w:color w:val="000000"/>
          <w:sz w:val="21.600000381469727"/>
          <w:szCs w:val="21.600000381469727"/>
          <w:u w:val="none"/>
          <w:shd w:fill="auto" w:val="clear"/>
          <w:vertAlign w:val="baseline"/>
        </w:rPr>
      </w:pPr>
      <w:r w:rsidDel="00000000" w:rsidR="00000000" w:rsidRPr="00000000">
        <w:rPr>
          <w:rFonts w:ascii="Arial" w:cs="Arial" w:eastAsia="Arial" w:hAnsi="Arial"/>
          <w:b w:val="0"/>
          <w:i w:val="0"/>
          <w:smallCaps w:val="0"/>
          <w:strike w:val="0"/>
          <w:color w:val="000000"/>
          <w:sz w:val="21.600000381469727"/>
          <w:szCs w:val="21.600000381469727"/>
          <w:u w:val="none"/>
          <w:shd w:fill="auto" w:val="clear"/>
          <w:vertAlign w:val="baseline"/>
          <w:rtl w:val="0"/>
        </w:rPr>
        <w:t xml:space="preserve">2 </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7.760000228881836"/>
          <w:szCs w:val="17.760000228881836"/>
          <w:u w:val="none"/>
          <w:shd w:fill="auto" w:val="clear"/>
          <w:vertAlign w:val="baseline"/>
        </w:rPr>
      </w:pPr>
      <w:r w:rsidDel="00000000" w:rsidR="00000000" w:rsidRPr="00000000">
        <w:rPr>
          <w:rFonts w:ascii="Arial" w:cs="Arial" w:eastAsia="Arial" w:hAnsi="Arial"/>
          <w:b w:val="0"/>
          <w:i w:val="0"/>
          <w:smallCaps w:val="0"/>
          <w:strike w:val="0"/>
          <w:color w:val="000000"/>
          <w:sz w:val="17.760000228881836"/>
          <w:szCs w:val="17.760000228881836"/>
          <w:u w:val="none"/>
          <w:shd w:fill="auto" w:val="clear"/>
          <w:vertAlign w:val="baseline"/>
          <w:rtl w:val="0"/>
        </w:rPr>
        <w:t xml:space="preserve">UFAS Constitution and Bylaws Updated February of 2020 </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3.1396484375" w:line="240" w:lineRule="auto"/>
        <w:ind w:left="7.920074462890625"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of members in good standing of UFAS.  </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8.719482421875" w:line="263.8948345184326" w:lineRule="auto"/>
        <w:ind w:left="0.720062255859375" w:right="0.0244140625" w:firstLine="10.07995605468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3 UFAS membership in good standing shall be accorded to all eligible persons  whose dues payments are up to date as specified in Article 3 and the Bylaws.  </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825439453125" w:line="264.46560859680176" w:lineRule="auto"/>
        <w:ind w:left="0" w:right="101.62109375" w:firstLine="10.8000183105468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4 Notwithstanding any of the foregoing provisions of this Article, those currently  holding appointments as the University's President, Vice Presidents, Associate and  Assistant Vice Presidents, Chancellors, Associate and Assistant Chancellors, Vice  Chancellors, Associate and Assistant Vice Chancellors, Deans, and Associate and  Assistant Deans, those holding appointments with similar titles or duties, shall be  ineligible for membership in UFAS because of potential conflict of interest. This list may  be amended by the Bylaws. Members who accept appointments to any of the positions  listed above in this section will be removed from membership.  </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254150390625" w:line="265.2272701263428" w:lineRule="auto"/>
        <w:ind w:left="2.1600341796875" w:right="155.2783203125" w:firstLine="8.6399841308593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5 Members of the University community who believe that their employment is  free of the potential conflict of interest implied by Section 4 may petition the Steering  Committee for admission to membership in UFAS. Admission can be granted only by a  vote of the Membership.  </w:t>
      </w:r>
    </w:p>
    <w:p w:rsidR="00000000" w:rsidDel="00000000" w:rsidP="00000000" w:rsidRDefault="00000000" w:rsidRPr="00000000" w14:paraId="0000001F">
      <w:pPr>
        <w:widowControl w:val="0"/>
        <w:spacing w:line="240" w:lineRule="auto"/>
        <w:rPr>
          <w:sz w:val="24"/>
          <w:szCs w:val="24"/>
        </w:rPr>
      </w:pPr>
      <w:r w:rsidDel="00000000" w:rsidR="00000000" w:rsidRPr="00000000">
        <w:rPr>
          <w:rtl w:val="0"/>
        </w:rPr>
      </w:r>
    </w:p>
    <w:p w:rsidR="00000000" w:rsidDel="00000000" w:rsidP="00000000" w:rsidRDefault="00000000" w:rsidRPr="00000000" w14:paraId="00000020">
      <w:pPr>
        <w:widowControl w:val="0"/>
        <w:spacing w:line="240" w:lineRule="auto"/>
        <w:rPr>
          <w:sz w:val="24"/>
          <w:szCs w:val="24"/>
        </w:rPr>
      </w:pPr>
      <w:r w:rsidDel="00000000" w:rsidR="00000000" w:rsidRPr="00000000">
        <w:rPr>
          <w:sz w:val="24"/>
          <w:szCs w:val="24"/>
          <w:rtl w:val="0"/>
        </w:rPr>
        <w:t xml:space="preserve">Section 6 Membership in UFAS shall additionally be open to Postdoctoral appointees of the University of Wisconsin–Madison current or retired, resigned or not renewed, unless they are otherwise disqualified by the provisions of this Article.</w:t>
      </w:r>
      <w:r w:rsidDel="00000000" w:rsidR="00000000" w:rsidRPr="00000000">
        <w:rPr>
          <w:rtl w:val="0"/>
        </w:rPr>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3.4930419921875"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Article 3. DUES  </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8.719482421875" w:line="263.89434814453125" w:lineRule="auto"/>
        <w:ind w:left="15.839996337890625" w:right="568.05419921875" w:hanging="5.039978027343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1 A dues schedule shall be specified in the Bylaws which shall embody the  principle that members earning higher salaries shall pay higher dues.  </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825439453125" w:line="263.8948345184326" w:lineRule="auto"/>
        <w:ind w:left="15.839996337890625" w:right="128.20556640625" w:hanging="5.039978027343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2 A timetable for dues payment shall be specified in the Bylaws. Members may  pay their dues through payroll deduction.  </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825439453125"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Article 4. OFFICERS  </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3.5198974609375" w:line="263.89466285705566" w:lineRule="auto"/>
        <w:ind w:left="8.639984130859375" w:right="342.5" w:firstLine="2.16003417968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1 The elected officers of UFAS shall be President, Vice President, Secretary,  and Treasurer. The Bylaws may create additional elective or appointive offices.  </w:t>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2.82501220703125" w:line="263.8944339752197" w:lineRule="auto"/>
        <w:ind w:left="3.119964599609375" w:right="34.755859375" w:firstLine="7.68005371093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2 The President shall serve as chairman of all Steering Committee and  Membership meetings, and shall be responsible for the coordination of the efforts of the  various committees, and for bringing matters of importance before each of the foregoing  bodies.  </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82574462890625" w:line="263.8941192626953" w:lineRule="auto"/>
        <w:ind w:left="4.320068359375" w:right="208.126220703125" w:firstLine="6.4799499511718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3 The Vice President shall perform any of the duties assigned to the President  in case of the latter's inability to do so; automatically succeeding the President should  the seat become vacant before the end of the President’s term. Additional duties may </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98.4259796142578" w:line="240" w:lineRule="auto"/>
        <w:ind w:left="0" w:right="79.22119140625" w:firstLine="0"/>
        <w:jc w:val="right"/>
        <w:rPr>
          <w:rFonts w:ascii="Arial" w:cs="Arial" w:eastAsia="Arial" w:hAnsi="Arial"/>
          <w:b w:val="0"/>
          <w:i w:val="0"/>
          <w:smallCaps w:val="0"/>
          <w:strike w:val="0"/>
          <w:color w:val="000000"/>
          <w:sz w:val="21.600000381469727"/>
          <w:szCs w:val="21.600000381469727"/>
          <w:u w:val="none"/>
          <w:shd w:fill="auto" w:val="clear"/>
          <w:vertAlign w:val="baseline"/>
        </w:rPr>
      </w:pPr>
      <w:r w:rsidDel="00000000" w:rsidR="00000000" w:rsidRPr="00000000">
        <w:rPr>
          <w:rFonts w:ascii="Arial" w:cs="Arial" w:eastAsia="Arial" w:hAnsi="Arial"/>
          <w:b w:val="0"/>
          <w:i w:val="0"/>
          <w:smallCaps w:val="0"/>
          <w:strike w:val="0"/>
          <w:color w:val="000000"/>
          <w:sz w:val="21.600000381469727"/>
          <w:szCs w:val="21.600000381469727"/>
          <w:u w:val="none"/>
          <w:shd w:fill="auto" w:val="clear"/>
          <w:vertAlign w:val="baseline"/>
          <w:rtl w:val="0"/>
        </w:rPr>
        <w:t xml:space="preserve">3 </w:t>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7.760000228881836"/>
          <w:szCs w:val="17.760000228881836"/>
          <w:u w:val="none"/>
          <w:shd w:fill="auto" w:val="clear"/>
          <w:vertAlign w:val="baseline"/>
        </w:rPr>
      </w:pPr>
      <w:r w:rsidDel="00000000" w:rsidR="00000000" w:rsidRPr="00000000">
        <w:rPr>
          <w:rFonts w:ascii="Arial" w:cs="Arial" w:eastAsia="Arial" w:hAnsi="Arial"/>
          <w:b w:val="0"/>
          <w:i w:val="0"/>
          <w:smallCaps w:val="0"/>
          <w:strike w:val="0"/>
          <w:color w:val="000000"/>
          <w:sz w:val="17.760000228881836"/>
          <w:szCs w:val="17.760000228881836"/>
          <w:u w:val="none"/>
          <w:shd w:fill="auto" w:val="clear"/>
          <w:vertAlign w:val="baseline"/>
          <w:rtl w:val="0"/>
        </w:rPr>
        <w:t xml:space="preserve">UFAS Constitution and Bylaws Updated February of 2020 </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3.1396484375" w:line="240" w:lineRule="auto"/>
        <w:ind w:left="15.5999755859375"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be assigned to the Vice President by the Bylaws or by the Steering Committee.  </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8.719482421875" w:line="264.46560859680176" w:lineRule="auto"/>
        <w:ind w:left="4.320068359375" w:right="47.9541015625" w:firstLine="6.4799499511718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4 The Secretary shall keep accurate minutes of all meetings of the Membership  and of the Steering Committee, and shall be responsible for the timely distribution to the  Membership of the minutes of the Membership meetings and of the agenda for all  regular meetings, and for any special meetings where time permits, of the Steering  Committee. By vote of the Steering Committee, any of these documents may from time  to time be ordered distributed to the entire Madison campus faculty. Minutes of all  meetings of the Steering Committee shall be available to members of UFAS for  inspection.  </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254150390625" w:line="264.33863639831543" w:lineRule="auto"/>
        <w:ind w:left="2.1600341796875" w:right="35.0146484375" w:firstLine="8.6399841308593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5 The Treasurer shall be responsible for the receiving, banking, and  disbursement of all dues and other moneys in behalf of UFAS, and shall keep  permanent records of all such transactions. Such records shall be open for inspection to  all members in good standing. The Treasurer shall designate, with the approval of the  Steering Committee, appropriate persons who shall make a thorough audit of the books  and financial position of the organization following the close of each calendar year; the  findings of such audit shall be distributed to the Membership in February of each year.  The Treasurer further shall be responsible for forwarding all per capita dues and current  membership lists to affiliated organizations to the keep this Federation in good standing  at all times.  </w:t>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381103515625" w:line="265.8937168121338" w:lineRule="auto"/>
        <w:ind w:left="15.839996337890625" w:right="0.047607421875" w:hanging="5.03997802734375"/>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6 Additional specifications of the duties of the officers created under the  provisions of this Article may be made elsewhere in the Constitution and/or in its  Bylaws.  </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2.8265380859375" w:line="263.89434814453125" w:lineRule="auto"/>
        <w:ind w:left="15.839996337890625" w:right="422.14111328125" w:hanging="5.039978027343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7 The Bylaws may provide for the duties of Secretary and of Treasurer to be  performed by the same individual.  </w:t>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8248291015625" w:line="263.8945198059082" w:lineRule="auto"/>
        <w:ind w:left="8.159942626953125" w:right="808.822021484375" w:firstLine="2.640075683593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8 Membership in good standing shall be the only formal qualification  determining eligibility to hold any office created by this Constitution or its Bylaws.  </w:t>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82513427734375" w:line="263.89434814453125" w:lineRule="auto"/>
        <w:ind w:left="7.920074462890625" w:right="101.23046875" w:firstLine="2.8799438476562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9 Officers shall serve a twelve-month term, starting immediately following their  election, from June 1 through May 31 in the case of a regular election, or the remainder  of that term in the case of a special election, or until their successors are elected.  </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82574462890625"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Article 5. MEMBERSHIP MEETINGS  </w:t>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3.52020263671875" w:line="263.8940906524658" w:lineRule="auto"/>
        <w:ind w:left="7.920074462890625" w:right="288.502197265625" w:firstLine="2.8799438476562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1 The Membership shall meet regularly at least once in the Fall semester and  once in the Spring Semester and as specified in the bylaws. </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2.0258331298828" w:line="240" w:lineRule="auto"/>
        <w:ind w:left="0" w:right="79.869384765625" w:firstLine="0"/>
        <w:jc w:val="right"/>
        <w:rPr>
          <w:rFonts w:ascii="Arial" w:cs="Arial" w:eastAsia="Arial" w:hAnsi="Arial"/>
          <w:b w:val="0"/>
          <w:i w:val="0"/>
          <w:smallCaps w:val="0"/>
          <w:strike w:val="0"/>
          <w:color w:val="000000"/>
          <w:sz w:val="21.600000381469727"/>
          <w:szCs w:val="21.600000381469727"/>
          <w:u w:val="none"/>
          <w:shd w:fill="auto" w:val="clear"/>
          <w:vertAlign w:val="baseline"/>
        </w:rPr>
      </w:pPr>
      <w:r w:rsidDel="00000000" w:rsidR="00000000" w:rsidRPr="00000000">
        <w:rPr>
          <w:rFonts w:ascii="Arial" w:cs="Arial" w:eastAsia="Arial" w:hAnsi="Arial"/>
          <w:b w:val="0"/>
          <w:i w:val="0"/>
          <w:smallCaps w:val="0"/>
          <w:strike w:val="0"/>
          <w:color w:val="000000"/>
          <w:sz w:val="21.600000381469727"/>
          <w:szCs w:val="21.600000381469727"/>
          <w:u w:val="none"/>
          <w:shd w:fill="auto" w:val="clear"/>
          <w:vertAlign w:val="baseline"/>
          <w:rtl w:val="0"/>
        </w:rPr>
        <w:t xml:space="preserve">4 </w: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7.760000228881836"/>
          <w:szCs w:val="17.760000228881836"/>
          <w:u w:val="none"/>
          <w:shd w:fill="auto" w:val="clear"/>
          <w:vertAlign w:val="baseline"/>
        </w:rPr>
      </w:pPr>
      <w:r w:rsidDel="00000000" w:rsidR="00000000" w:rsidRPr="00000000">
        <w:rPr>
          <w:rFonts w:ascii="Arial" w:cs="Arial" w:eastAsia="Arial" w:hAnsi="Arial"/>
          <w:b w:val="0"/>
          <w:i w:val="0"/>
          <w:smallCaps w:val="0"/>
          <w:strike w:val="0"/>
          <w:color w:val="000000"/>
          <w:sz w:val="17.760000228881836"/>
          <w:szCs w:val="17.760000228881836"/>
          <w:u w:val="none"/>
          <w:shd w:fill="auto" w:val="clear"/>
          <w:vertAlign w:val="baseline"/>
          <w:rtl w:val="0"/>
        </w:rPr>
        <w:t xml:space="preserve">UFAS Constitution and Bylaws Updated February of 2020 </w:t>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3.1396484375" w:line="264.4657516479492" w:lineRule="auto"/>
        <w:ind w:left="7.440032958984375" w:right="21.35498046875" w:firstLine="3.359985351562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2 A special Membership meeting shall be called by the President at the written  request of any five members, and at such other times as the President may deem  advisable. Special Membership meetings shall be called on not less than two working  days’ notice and not later than five working days following the President's receipt of  such request. The Bylaws may provide that special Membership meetings be conducted  electronically, but any action taken when conducting a Membership meeting  electronically is subject to ratification at the next Membership meeting conducted in  person.  </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2529296875" w:line="264.6940612792969" w:lineRule="auto"/>
        <w:ind w:left="4.320068359375" w:right="2.69287109375" w:firstLine="6.4799499511718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3 All members shall receive at least five working days' notice, along with copy of  the agenda, for each meeting specified under Section 1 above. Where time permits,  notice and agenda shall be distributed to provide not less than three working days'  notice for special meetings as provided for in Section 2 above; where time does not  permit campus mail distribution of the agenda for a special membership meeting, these  shall be distributed at the door to members at such meeting.  </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02587890625" w:line="263.8944339752197" w:lineRule="auto"/>
        <w:ind w:left="0.720062255859375" w:right="21.265869140625" w:firstLine="10.07995605468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4 Subject to the provision of the following Section, Any matter shall be placed  on the agenda of a regular Membership meeting at the written request of any three  members, or by vote of the Steering Committee. Items specified as agenda in the  written request for a special meeting shall be placed on the agenda; other items shall be  placed on the agenda to be distributed for such meeting only by vote of the Steering  Committee. Such vote shall be taken at the written request of any five members. The  Bylaws shall specify reasonable deadlines for receipt by the President of such requests.  </w:t>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9.625244140625" w:line="263.89434814453125" w:lineRule="auto"/>
        <w:ind w:left="4.320068359375" w:right="60.8544921875" w:firstLine="6.4799499511718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5 After the agenda has been prepared and distributed, items shall be added  thereto only on the floor of the meeting concerned, and only by three-fifths vote of those  members attending and voting.  </w:t>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825439453125" w:line="263.89434814453125" w:lineRule="auto"/>
        <w:ind w:left="8.639984130859375" w:right="167.30224609375" w:firstLine="2.16003417968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6 Regular Membership meetings shall be open to the public; privilege of  addressing such meetings may be extended to any nonmember at the discretion of the  President, subject to the will of the assembly.  </w:t>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82574462890625" w:line="263.89434814453125" w:lineRule="auto"/>
        <w:ind w:left="7.920074462890625" w:right="514.996337890625" w:firstLine="2.8799438476562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7 Special Membership meetings, or portions thereof, may be designated as  open or closed to the public by prior action of the Steering Committee.  </w:t>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82574462890625" w:line="265.8935737609863" w:lineRule="auto"/>
        <w:ind w:left="3.119964599609375" w:right="220.82275390625" w:firstLine="7.6800537109375"/>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8 Notwithstanding the provisions of the preceding Sections, any open meeting  may at any time and for any duration go into closed or executive session by two-thirds  vote of the members present and voting.  </w:t>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2.8263854980469" w:line="240" w:lineRule="auto"/>
        <w:ind w:left="10.800018310546875"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9 The Bylaws shall define a quorum for Membership meetings. </w:t>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1.1197662353516" w:line="240" w:lineRule="auto"/>
        <w:ind w:left="0" w:right="78.140869140625" w:firstLine="0"/>
        <w:jc w:val="right"/>
        <w:rPr>
          <w:rFonts w:ascii="Arial" w:cs="Arial" w:eastAsia="Arial" w:hAnsi="Arial"/>
          <w:b w:val="0"/>
          <w:i w:val="0"/>
          <w:smallCaps w:val="0"/>
          <w:strike w:val="0"/>
          <w:color w:val="000000"/>
          <w:sz w:val="21.600000381469727"/>
          <w:szCs w:val="21.600000381469727"/>
          <w:u w:val="none"/>
          <w:shd w:fill="auto" w:val="clear"/>
          <w:vertAlign w:val="baseline"/>
        </w:rPr>
      </w:pPr>
      <w:r w:rsidDel="00000000" w:rsidR="00000000" w:rsidRPr="00000000">
        <w:rPr>
          <w:rFonts w:ascii="Arial" w:cs="Arial" w:eastAsia="Arial" w:hAnsi="Arial"/>
          <w:b w:val="0"/>
          <w:i w:val="0"/>
          <w:smallCaps w:val="0"/>
          <w:strike w:val="0"/>
          <w:color w:val="000000"/>
          <w:sz w:val="21.600000381469727"/>
          <w:szCs w:val="21.600000381469727"/>
          <w:u w:val="none"/>
          <w:shd w:fill="auto" w:val="clear"/>
          <w:vertAlign w:val="baseline"/>
          <w:rtl w:val="0"/>
        </w:rPr>
        <w:t xml:space="preserve">5 </w:t>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7.760000228881836"/>
          <w:szCs w:val="17.760000228881836"/>
          <w:u w:val="none"/>
          <w:shd w:fill="auto" w:val="clear"/>
          <w:vertAlign w:val="baseline"/>
        </w:rPr>
      </w:pPr>
      <w:r w:rsidDel="00000000" w:rsidR="00000000" w:rsidRPr="00000000">
        <w:rPr>
          <w:rFonts w:ascii="Arial" w:cs="Arial" w:eastAsia="Arial" w:hAnsi="Arial"/>
          <w:b w:val="0"/>
          <w:i w:val="0"/>
          <w:smallCaps w:val="0"/>
          <w:strike w:val="0"/>
          <w:color w:val="000000"/>
          <w:sz w:val="17.760000228881836"/>
          <w:szCs w:val="17.760000228881836"/>
          <w:u w:val="none"/>
          <w:shd w:fill="auto" w:val="clear"/>
          <w:vertAlign w:val="baseline"/>
          <w:rtl w:val="0"/>
        </w:rPr>
        <w:t xml:space="preserve">UFAS Constitution and Bylaws Updated February of 2020 </w:t>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3.1396484375" w:line="263.8945198059082" w:lineRule="auto"/>
        <w:ind w:left="3.119964599609375" w:right="34.63134765625" w:firstLine="7.68005371093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10 The latest revised edition of Robert's Rules of Order shall be the  parliamentary authority in all cases to which they are applicable, except where this be at  variance with this Constitution or its Bylaws or any special rules of order adopted by the  Membership.  </w:t>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825439453125"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Article 6. VOTING RIGHTS  </w:t>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3.519287109375" w:line="263.8948345184326" w:lineRule="auto"/>
        <w:ind w:left="15.839996337890625" w:right="194.15771484375" w:hanging="5.039978027343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1 Each member in good standing shall have the right to cast one vote for each  position to be filled in any election, and on any question before any Membership  meeting.  </w:t>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82421875"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Article 7. STEERING COMMITTEE  </w:t>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8.719482421875" w:line="263.8946056365967" w:lineRule="auto"/>
        <w:ind w:left="0.720062255859375" w:right="141.971435546875" w:firstLine="10.07995605468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1 The Steering Committee (SC) is the executive body of UFAS, and is charged  with implementing the decisions of the Membership, and with preparing the agenda for  each Membership meeting.  </w:t>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2.82470703125" w:line="265.8939743041992" w:lineRule="auto"/>
        <w:ind w:left="9.36004638671875" w:right="128.206787109375" w:firstLine="1.43997192382812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2 The SC shall have the power to make decisions of policy and tactics  concerning the issues brought before it, subject to ratification by the Membership at the  latter's immediately succeeding meeting.  </w:t>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2.825927734375" w:line="263.8938331604004" w:lineRule="auto"/>
        <w:ind w:left="10.800018310546875" w:right="168.16650390625"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3 The chairpersons of the standing committees shall be voting members of the  SC.  </w:t>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8260498046875" w:line="263.89434814453125" w:lineRule="auto"/>
        <w:ind w:left="9.36004638671875" w:right="142.120361328125" w:firstLine="1.43997192382812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4 The officers shall be voting members of the SC. The President shall serve as  chairperson of the SC, voting in its deliberations only in case of tie.  </w:t>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8260498046875" w:line="265.2270984649658" w:lineRule="auto"/>
        <w:ind w:left="0" w:right="168.41064453125" w:firstLine="10.8000183105468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5 Seats on the SC shall be named; one for each officer created in Section 1 of  Article 4, and one for each of the standing committees created in Section 1 of Article 8.  The member holding any such seat shall be the officer or the chairperson of the  corresponding committee.  </w:t>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3.49273681640625" w:line="240" w:lineRule="auto"/>
        <w:ind w:left="10.800018310546875"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6 The Bylaws may create SC seats at-large..  </w:t>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8.7200927734375" w:line="263.8944625854492" w:lineRule="auto"/>
        <w:ind w:left="0" w:right="261.214599609375" w:firstLine="10.8000183105468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7 Tenured faculty shall comprise not more than one half of the voting strength  of the SC, to the extent that the make-up of the non-tenured Faculty and of the  Academic Staff in the University and in the Local make this possible.  </w:t>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825439453125" w:line="263.8940906524658" w:lineRule="auto"/>
        <w:ind w:left="8.639984130859375" w:right="1075.3802490234375" w:firstLine="2.16003417968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8 The SC may create nonvoting seats advisory to itself by presidential  appointment with the approval of the Steering Committee </w:t>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3.2257843017578" w:line="240" w:lineRule="auto"/>
        <w:ind w:left="0" w:right="79.437255859375" w:firstLine="0"/>
        <w:jc w:val="right"/>
        <w:rPr>
          <w:rFonts w:ascii="Arial" w:cs="Arial" w:eastAsia="Arial" w:hAnsi="Arial"/>
          <w:b w:val="0"/>
          <w:i w:val="0"/>
          <w:smallCaps w:val="0"/>
          <w:strike w:val="0"/>
          <w:color w:val="000000"/>
          <w:sz w:val="21.600000381469727"/>
          <w:szCs w:val="21.600000381469727"/>
          <w:u w:val="none"/>
          <w:shd w:fill="auto" w:val="clear"/>
          <w:vertAlign w:val="baseline"/>
        </w:rPr>
      </w:pPr>
      <w:r w:rsidDel="00000000" w:rsidR="00000000" w:rsidRPr="00000000">
        <w:rPr>
          <w:rFonts w:ascii="Arial" w:cs="Arial" w:eastAsia="Arial" w:hAnsi="Arial"/>
          <w:b w:val="0"/>
          <w:i w:val="0"/>
          <w:smallCaps w:val="0"/>
          <w:strike w:val="0"/>
          <w:color w:val="000000"/>
          <w:sz w:val="21.600000381469727"/>
          <w:szCs w:val="21.600000381469727"/>
          <w:u w:val="none"/>
          <w:shd w:fill="auto" w:val="clear"/>
          <w:vertAlign w:val="baseline"/>
          <w:rtl w:val="0"/>
        </w:rPr>
        <w:t xml:space="preserve">6 </w:t>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7.760000228881836"/>
          <w:szCs w:val="17.760000228881836"/>
          <w:u w:val="none"/>
          <w:shd w:fill="auto" w:val="clear"/>
          <w:vertAlign w:val="baseline"/>
        </w:rPr>
      </w:pPr>
      <w:r w:rsidDel="00000000" w:rsidR="00000000" w:rsidRPr="00000000">
        <w:rPr>
          <w:rFonts w:ascii="Arial" w:cs="Arial" w:eastAsia="Arial" w:hAnsi="Arial"/>
          <w:b w:val="0"/>
          <w:i w:val="0"/>
          <w:smallCaps w:val="0"/>
          <w:strike w:val="0"/>
          <w:color w:val="000000"/>
          <w:sz w:val="17.760000228881836"/>
          <w:szCs w:val="17.760000228881836"/>
          <w:u w:val="none"/>
          <w:shd w:fill="auto" w:val="clear"/>
          <w:vertAlign w:val="baseline"/>
          <w:rtl w:val="0"/>
        </w:rPr>
        <w:t xml:space="preserve">UFAS Constitution and Bylaws Updated February of 2020 </w:t>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3.1396484375" w:line="263.89434814453125" w:lineRule="auto"/>
        <w:ind w:left="7.920074462890625" w:right="88.07861328125" w:firstLine="2.8799438476562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9 Vacated voting seats (elective positions) on the SC shall be filled as specified  in Article 9 of this Constitution While a voting seat is vacant the current voting strength  of the SC is reduced accordingly.  </w:t>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82666015625" w:line="263.8938331604004" w:lineRule="auto"/>
        <w:ind w:left="4.320068359375" w:right="74.59228515625" w:firstLine="6.4799499511718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10 The SC shall meet regularly not less than once each month; while observing  this provision, the Committee may at any time amend its schedule of regular meetings.  </w:t>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9.62646484375" w:line="263.89431953430176" w:lineRule="auto"/>
        <w:ind w:left="0.720062255859375" w:right="141.297607421875" w:firstLine="10.07995605468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11 The president shall call a special meeting of the Committee upon request of  any three voting members of the Committee, and at such other times as the President  may deem advisable. Special meetings shall be called on not less than one working  days' notice, except where all voting members of the Committee express their  willingness to attend a particular special meeting on shorter notice. The Bylaws may  provide that a special meeting of the Committee be conducted electronically, but any  action taken when conducting such a Committee meeting electronically is subject to  ratification at the next Committee meeting conducted in person.  </w:t>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9.625244140625" w:line="263.8944625854492" w:lineRule="auto"/>
        <w:ind w:left="0.720062255859375" w:right="341.376953125" w:firstLine="10.07995605468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12 The agenda for the meeting of the SC shall be prepared jointly by the  President and the Secretary, and communicated in advance of the meeting to the  members of the Committee. Any matter shall be placed on the Committee agenda on  written request of any five members of UFAS; the Bylaws shall specify a reasonable  deadline for submission of such requests to the President.  </w:t>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825439453125" w:line="263.89434814453125" w:lineRule="auto"/>
        <w:ind w:left="7.440032958984375" w:right="0" w:firstLine="3.3599853515625"/>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13 Any voting member of the SC may designate another member in good  standing of UFAS to act as a proxy at a meeting of the SC; this right of proxy shall be  exercised by any voting member not more than twice in a semester.  </w:t>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9.625244140625" w:line="263.89434814453125" w:lineRule="auto"/>
        <w:ind w:left="8.639984130859375" w:right="195.5029296875" w:firstLine="2.16003417968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14 All members in good standing of UFAS shall have the right to attend and  address all meetings of the Steering Committee, and of all standing and ad hoc  committees, with right of address subject to such provisions as may be specified in the  Bylaws.  </w:t>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82574462890625" w:line="523.7904739379883" w:lineRule="auto"/>
        <w:ind w:left="0" w:right="915.538330078125" w:firstLine="10.800018310546875"/>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15 The Bylaws shall define a quorum for Steering Committee meetings.  </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Article 8. STANDING COMMITTEES  </w:t>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92950439453125" w:line="240" w:lineRule="auto"/>
        <w:ind w:left="10.800018310546875"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1 UFAS shall have the following Standing Committees:  </w:t>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8.71978759765625" w:line="240" w:lineRule="auto"/>
        <w:ind w:left="386.15997314453125"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 Academic Staff  </w:t>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719970703125" w:line="240" w:lineRule="auto"/>
        <w:ind w:left="366.9599914550781"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2. Equity &amp; Diversity  </w:t>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519622802734375" w:line="240" w:lineRule="auto"/>
        <w:ind w:left="370.0799560546875"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3. Campus Issues &amp; Education  </w:t>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720428466796875" w:line="240" w:lineRule="auto"/>
        <w:ind w:left="363.1199645996094"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4. Compensation &amp; Benefits </w:t>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3.9197540283203" w:line="240" w:lineRule="auto"/>
        <w:ind w:left="0" w:right="79.22119140625" w:firstLine="0"/>
        <w:jc w:val="right"/>
        <w:rPr>
          <w:rFonts w:ascii="Arial" w:cs="Arial" w:eastAsia="Arial" w:hAnsi="Arial"/>
          <w:b w:val="0"/>
          <w:i w:val="0"/>
          <w:smallCaps w:val="0"/>
          <w:strike w:val="0"/>
          <w:color w:val="000000"/>
          <w:sz w:val="21.600000381469727"/>
          <w:szCs w:val="21.600000381469727"/>
          <w:u w:val="none"/>
          <w:shd w:fill="auto" w:val="clear"/>
          <w:vertAlign w:val="baseline"/>
        </w:rPr>
      </w:pPr>
      <w:r w:rsidDel="00000000" w:rsidR="00000000" w:rsidRPr="00000000">
        <w:rPr>
          <w:rFonts w:ascii="Arial" w:cs="Arial" w:eastAsia="Arial" w:hAnsi="Arial"/>
          <w:b w:val="0"/>
          <w:i w:val="0"/>
          <w:smallCaps w:val="0"/>
          <w:strike w:val="0"/>
          <w:color w:val="000000"/>
          <w:sz w:val="21.600000381469727"/>
          <w:szCs w:val="21.600000381469727"/>
          <w:u w:val="none"/>
          <w:shd w:fill="auto" w:val="clear"/>
          <w:vertAlign w:val="baseline"/>
          <w:rtl w:val="0"/>
        </w:rPr>
        <w:t xml:space="preserve">7 </w:t>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7.760000228881836"/>
          <w:szCs w:val="17.760000228881836"/>
          <w:u w:val="none"/>
          <w:shd w:fill="auto" w:val="clear"/>
          <w:vertAlign w:val="baseline"/>
        </w:rPr>
      </w:pPr>
      <w:r w:rsidDel="00000000" w:rsidR="00000000" w:rsidRPr="00000000">
        <w:rPr>
          <w:rFonts w:ascii="Arial" w:cs="Arial" w:eastAsia="Arial" w:hAnsi="Arial"/>
          <w:b w:val="0"/>
          <w:i w:val="0"/>
          <w:smallCaps w:val="0"/>
          <w:strike w:val="0"/>
          <w:color w:val="000000"/>
          <w:sz w:val="17.760000228881836"/>
          <w:szCs w:val="17.760000228881836"/>
          <w:u w:val="none"/>
          <w:shd w:fill="auto" w:val="clear"/>
          <w:vertAlign w:val="baseline"/>
          <w:rtl w:val="0"/>
        </w:rPr>
        <w:t xml:space="preserve">UFAS Constitution and Bylaws Updated February of 2020 </w:t>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3.1396484375" w:line="240" w:lineRule="auto"/>
        <w:ind w:left="370.0799560546875"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5. Grievance  </w:t>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719970703125" w:line="240" w:lineRule="auto"/>
        <w:ind w:left="369.1200256347656"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6. Organizing  </w:t>
      </w:r>
    </w:p>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71875" w:line="240" w:lineRule="auto"/>
        <w:ind w:left="371.2800598144531"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7. News &amp; Publications </w:t>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719970703125" w:line="240" w:lineRule="auto"/>
        <w:ind w:left="369.8399353027344"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8. System &amp; State Issues  </w:t>
      </w:r>
    </w:p>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719970703125" w:line="240" w:lineRule="auto"/>
        <w:ind w:left="370.0799560546875"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9. Committee on Political Education </w:t>
      </w:r>
    </w:p>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3.51806640625" w:line="263.8948345184326" w:lineRule="auto"/>
        <w:ind w:left="26.15997314453125" w:right="21.070556640625" w:hanging="15.3599548339843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2 The number and nature of the various standing committees created in Section  1 may be altered by the Bylaws.  </w:t>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82666015625" w:line="263.8938331604004" w:lineRule="auto"/>
        <w:ind w:left="8.639984130859375" w:right="195.069580078125" w:firstLine="2.16003417968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3 The Bylaws may for each of the above committees specify the size, quorum,  and manner of peopling.  </w:t>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82666015625" w:line="263.8938331604004" w:lineRule="auto"/>
        <w:ind w:left="9.36004638671875" w:right="1088.30322265625" w:firstLine="1.43997192382812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4 The President shall be a nonvoting ex officio member of all standing  committees.  </w:t>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8260498046875" w:line="263.8938331604004" w:lineRule="auto"/>
        <w:ind w:left="9.36004638671875" w:right="20.6640625" w:firstLine="1.43997192382812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5 The President may at any Membership meeting call upon any and all standing  committees for reports on the state of their deliberations.  </w:t>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9.62646484375" w:line="263.89434814453125" w:lineRule="auto"/>
        <w:ind w:left="7.440032958984375" w:right="541.634521484375" w:firstLine="3.359985351562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6 The elected chairpersons shall serve a twelve-month term, starting  immediately following election, from June 1 through May 31 in the case of a regular  election, or the remainder of that term in the case of a special election, or until their  successors are elected.  </w:t>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825439453125"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Article 9. ELECTIONS  </w:t>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8.7200927734375" w:line="240" w:lineRule="auto"/>
        <w:ind w:left="18.480072021484375"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PART A -- GENERAL PROVISIONS  </w:t>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8.7200927734375" w:line="263.8948345184326" w:lineRule="auto"/>
        <w:ind w:left="8.8800048828125" w:right="488.52294921875" w:firstLine="1.9200134277343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1 Elective positions shall be all chairpersons of standing committees and all  elective offices created under this Constitution or its Bylaws.  </w:t>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9.62493896484375" w:line="263.89434814453125" w:lineRule="auto"/>
        <w:ind w:left="15.5999755859375" w:right="314.27734375" w:hanging="4.79995727539062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2 Regular elections for all elective positions shall be held annually one month  before the end of the academic year.  </w:t>
      </w:r>
    </w:p>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82574462890625" w:line="263.89437675476074" w:lineRule="auto"/>
        <w:ind w:left="7.440032958984375" w:right="154.222412109375" w:firstLine="3.359985351562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3 A special election shall be called in the first week of instruction in any fall or  spring semester where any elective position is vacant or is held by an appointee. Any  elective position falling vacant between elections shall be filled by presidential  appointment with the approval of the Steering Committee. Any person so appointed  shall serve as appointed pending Membership ratification of the appointment at the  immediately subsequent Membership meeting. Such position shall be open for election  at the immediately succeeding regular or special election. </w:t>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6.4255523681641" w:line="240" w:lineRule="auto"/>
        <w:ind w:left="0" w:right="79.005126953125" w:firstLine="0"/>
        <w:jc w:val="right"/>
        <w:rPr>
          <w:rFonts w:ascii="Arial" w:cs="Arial" w:eastAsia="Arial" w:hAnsi="Arial"/>
          <w:b w:val="0"/>
          <w:i w:val="0"/>
          <w:smallCaps w:val="0"/>
          <w:strike w:val="0"/>
          <w:color w:val="000000"/>
          <w:sz w:val="21.600000381469727"/>
          <w:szCs w:val="21.600000381469727"/>
          <w:u w:val="none"/>
          <w:shd w:fill="auto" w:val="clear"/>
          <w:vertAlign w:val="baseline"/>
        </w:rPr>
      </w:pPr>
      <w:r w:rsidDel="00000000" w:rsidR="00000000" w:rsidRPr="00000000">
        <w:rPr>
          <w:rFonts w:ascii="Arial" w:cs="Arial" w:eastAsia="Arial" w:hAnsi="Arial"/>
          <w:b w:val="0"/>
          <w:i w:val="0"/>
          <w:smallCaps w:val="0"/>
          <w:strike w:val="0"/>
          <w:color w:val="000000"/>
          <w:sz w:val="21.600000381469727"/>
          <w:szCs w:val="21.600000381469727"/>
          <w:u w:val="none"/>
          <w:shd w:fill="auto" w:val="clear"/>
          <w:vertAlign w:val="baseline"/>
          <w:rtl w:val="0"/>
        </w:rPr>
        <w:t xml:space="preserve">8 </w:t>
      </w:r>
    </w:p>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7.760000228881836"/>
          <w:szCs w:val="17.760000228881836"/>
          <w:u w:val="none"/>
          <w:shd w:fill="auto" w:val="clear"/>
          <w:vertAlign w:val="baseline"/>
        </w:rPr>
      </w:pPr>
      <w:r w:rsidDel="00000000" w:rsidR="00000000" w:rsidRPr="00000000">
        <w:rPr>
          <w:rFonts w:ascii="Arial" w:cs="Arial" w:eastAsia="Arial" w:hAnsi="Arial"/>
          <w:b w:val="0"/>
          <w:i w:val="0"/>
          <w:smallCaps w:val="0"/>
          <w:strike w:val="0"/>
          <w:color w:val="000000"/>
          <w:sz w:val="17.760000228881836"/>
          <w:szCs w:val="17.760000228881836"/>
          <w:u w:val="none"/>
          <w:shd w:fill="auto" w:val="clear"/>
          <w:vertAlign w:val="baseline"/>
          <w:rtl w:val="0"/>
        </w:rPr>
        <w:t xml:space="preserve">UFAS Constitution and Bylaws Updated February of 2020 </w:t>
      </w:r>
    </w:p>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3.1396484375" w:line="264.39425468444824" w:lineRule="auto"/>
        <w:ind w:left="0.720062255859375" w:right="182.01171875" w:firstLine="10.07995605468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4 The Steering Committee shall adopt guidelines for the use of the UFAS  Newsletter by all candidates who wish to use it for informing the Membership of their  qualifications and/or platforms for the positions which they seek in an approaching  election. These guidelines shall be published and distributed to the Membership along  with the call for each election. These guidelines shall be applied equitably and without  prejudice, and such use of the Newsletter shall be provided without cost to the  candidates. The Bylaws may provide for electronic distribution of the Newsletter. In the  case of special elections, candidates' campaign information shall be distributed to the  Membership along with the mail ballot.  </w:t>
      </w:r>
    </w:p>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326171875" w:line="264.8938751220703" w:lineRule="auto"/>
        <w:ind w:left="4.320068359375" w:right="181.221923828125" w:firstLine="6.4799499511718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5 Voting shall be by mail ballot. This ballot shall have such form as may be  devised by the Secretary with the advice and consent of the Steering Committee, and  shall contain the names of all candidates for each position open for election, as well as  the deadline date for receipt by the Secretary of marked ballots. The Bylaws may  provide for the use of electronic ballots.  </w:t>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3.8262939453125" w:line="263.89434814453125" w:lineRule="auto"/>
        <w:ind w:left="15.839996337890625" w:right="207.91015625" w:hanging="5.039978027343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6 Immediately after the tallying of the votes in any election, the Secretary shall  inform the Membership of the outcomes.  </w:t>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8248291015625" w:line="263.8948345184326" w:lineRule="auto"/>
        <w:ind w:left="10.800018310546875" w:right="141.23779296875"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7 Any member in good standing who is a candidate for membership on the  Steering Committee may also be elected to any elective office except that of President.  </w:t>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825439453125" w:line="240" w:lineRule="auto"/>
        <w:ind w:left="18.480072021484375"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PART B -- REGULAR ELECTIONS  </w:t>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8.7200927734375" w:line="265.2270984649658" w:lineRule="auto"/>
        <w:ind w:left="7.920074462890625" w:right="88.07861328125" w:firstLine="2.8799438476562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8 The President shall issue an announcement to be mailed to the Membership  one month prior to the regular Spring membership meeting, calling for nominations for  all elective positions. The UFAS Newsletter shall be an appropriate, though not the only  possible, vehicle for such announcement.  </w:t>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3.4930419921875" w:line="263.8944339752197" w:lineRule="auto"/>
        <w:ind w:left="2.1600341796875" w:right="448.6328125" w:firstLine="8.6399841308593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9 Nominations for all elective positions shall be received, from the assembly  floor and/or by petition, at the regular Spring membership meeting. Receiving of  petitions shall be the first order of business at that meeting, and petitions shall be  delivered to the President at or before that time.  </w:t>
      </w:r>
    </w:p>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82574462890625" w:line="264.8939895629883" w:lineRule="auto"/>
        <w:ind w:left="4.320068359375" w:right="140.733642578125" w:firstLine="13.9199829101562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Nomination petitions shall contain a specification of the elective position and the  signatures of the nominee and any two other members in good standing of UFAS. The  President shall confirm nominations by petition for each elective position by reading  aloud the specified information immediately preceding the opening of nominations from  the floor for that position.  </w:t>
      </w:r>
    </w:p>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3.82568359375" w:line="240"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If a nomination from the floor be seconded, the President shall confirm the nomination if </w:t>
      </w:r>
    </w:p>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9.1197967529297" w:line="240" w:lineRule="auto"/>
        <w:ind w:left="0" w:right="79.005126953125" w:firstLine="0"/>
        <w:jc w:val="right"/>
        <w:rPr>
          <w:rFonts w:ascii="Arial" w:cs="Arial" w:eastAsia="Arial" w:hAnsi="Arial"/>
          <w:b w:val="0"/>
          <w:i w:val="0"/>
          <w:smallCaps w:val="0"/>
          <w:strike w:val="0"/>
          <w:color w:val="000000"/>
          <w:sz w:val="21.600000381469727"/>
          <w:szCs w:val="21.600000381469727"/>
          <w:u w:val="none"/>
          <w:shd w:fill="auto" w:val="clear"/>
          <w:vertAlign w:val="baseline"/>
        </w:rPr>
      </w:pPr>
      <w:r w:rsidDel="00000000" w:rsidR="00000000" w:rsidRPr="00000000">
        <w:rPr>
          <w:rFonts w:ascii="Arial" w:cs="Arial" w:eastAsia="Arial" w:hAnsi="Arial"/>
          <w:b w:val="0"/>
          <w:i w:val="0"/>
          <w:smallCaps w:val="0"/>
          <w:strike w:val="0"/>
          <w:color w:val="000000"/>
          <w:sz w:val="21.600000381469727"/>
          <w:szCs w:val="21.600000381469727"/>
          <w:u w:val="none"/>
          <w:shd w:fill="auto" w:val="clear"/>
          <w:vertAlign w:val="baseline"/>
          <w:rtl w:val="0"/>
        </w:rPr>
        <w:t xml:space="preserve">9 </w:t>
      </w:r>
    </w:p>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7.760000228881836"/>
          <w:szCs w:val="17.760000228881836"/>
          <w:u w:val="none"/>
          <w:shd w:fill="auto" w:val="clear"/>
          <w:vertAlign w:val="baseline"/>
        </w:rPr>
      </w:pPr>
      <w:r w:rsidDel="00000000" w:rsidR="00000000" w:rsidRPr="00000000">
        <w:rPr>
          <w:rFonts w:ascii="Arial" w:cs="Arial" w:eastAsia="Arial" w:hAnsi="Arial"/>
          <w:b w:val="0"/>
          <w:i w:val="0"/>
          <w:smallCaps w:val="0"/>
          <w:strike w:val="0"/>
          <w:color w:val="000000"/>
          <w:sz w:val="17.760000228881836"/>
          <w:szCs w:val="17.760000228881836"/>
          <w:u w:val="none"/>
          <w:shd w:fill="auto" w:val="clear"/>
          <w:vertAlign w:val="baseline"/>
          <w:rtl w:val="0"/>
        </w:rPr>
        <w:t xml:space="preserve">UFAS Constitution and Bylaws Updated February of 2020 </w:t>
      </w:r>
    </w:p>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3.1396484375" w:line="263.8948345184326" w:lineRule="auto"/>
        <w:ind w:left="15.839996337890625" w:right="21.49658203125" w:hanging="11.51992797851562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the nominee state from the floor a willingness to serve if elected to the position specified  in the nomination; failing this, the nomination shall not take effect.  </w:t>
      </w:r>
    </w:p>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825439453125" w:line="263.89434814453125" w:lineRule="auto"/>
        <w:ind w:left="8.639984130859375" w:right="915.068359375" w:firstLine="2.16003417968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10 Candidacy for any elective position shall be certified in writing by the  Secretary to all persons whose nominations for such position are confirmed in  accordance with the preceding section.  </w:t>
      </w:r>
    </w:p>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9.625244140625" w:line="263.8945198059082" w:lineRule="auto"/>
        <w:ind w:left="2.1600341796875" w:right="208.101806640625" w:firstLine="8.6399841308593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11 Ballots shall be distributed to the Membership not later than one month  before the official end of the spring semester summary period (final exams). Deadline  for receipt of marked ballots by the Secretary shall be received, tallied and reported by  the official end of the spring semester summary period (final exams).  </w:t>
      </w:r>
    </w:p>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825439453125" w:line="240" w:lineRule="auto"/>
        <w:ind w:left="18.480072021484375"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PART C -- SPECIAL ELECTIONS  </w:t>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8.719482421875" w:line="264.46560859680176" w:lineRule="auto"/>
        <w:ind w:left="0.720062255859375" w:right="114.85595703125" w:firstLine="10.07995605468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12 The President shall issue an announcement to be mailed in the first week of  instruction in any semester where any elective position is vacant, specifying such  positions and calling for nominations to fill them. The UFAS Newsletter shall be a  suitable, though not the only possible, vehicle for such announcement. This  announcement shall also specify the date of a subsequent regular or special  Membership meeting at which such nominations shall be received and confirmed, as  well as the specific dates for distribution of ballots and deadline for receipt of marked ballots. Such meeting shall take place not sooner than the third week of instruction.  </w:t>
      </w:r>
    </w:p>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2547607421875" w:line="264.8939037322998" w:lineRule="auto"/>
        <w:ind w:left="8.639984130859375" w:right="34.86083984375" w:firstLine="2.16003417968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13 The nature of the nominations, and the procedures for their receipt and  confirmation, shall be as detailed for regular elections in Section 9 above. Candidacy for  any elective position to be filled in a special election shall be certified in writing by the  Secretary to all persons whose nominations for such position are confirmed in  accordance with such procedures.  </w:t>
      </w:r>
    </w:p>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3.8262939453125" w:line="263.8944339752197" w:lineRule="auto"/>
        <w:ind w:left="8.159942626953125" w:right="261.695556640625" w:firstLine="2.640075683593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14 The day following confirmation of nominations for any special election the  Secretary shall distribute the ballots to the Membership. The tenth day thereafter shall  be the deadline for receipt by the Secretary of marked ballots. All votes received by  deadline shall be tallied by the end of the third day thereafter.  </w:t>
      </w:r>
    </w:p>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82574462890625"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Article 10. AMENDMENT  </w:t>
      </w:r>
    </w:p>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8.7200927734375" w:line="265.8935737609863" w:lineRule="auto"/>
        <w:ind w:left="4.320068359375" w:right="34.510498046875" w:firstLine="6.4799499511718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1 Any member may in a Membership meeting propose in writing an amendment  to this Constitution or to its Bylaws; copy of such amendment, in its current form, shall  be provided to all members.  </w:t>
      </w:r>
    </w:p>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2.8263854980469" w:line="240" w:lineRule="auto"/>
        <w:ind w:left="10.800018310546875"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2 Such amendment may be discussed and shall be subject to subsidiary </w:t>
      </w:r>
    </w:p>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3.9197540283203" w:line="240" w:lineRule="auto"/>
        <w:ind w:left="0" w:right="79.8583984375" w:firstLine="0"/>
        <w:jc w:val="right"/>
        <w:rPr>
          <w:rFonts w:ascii="Arial" w:cs="Arial" w:eastAsia="Arial" w:hAnsi="Arial"/>
          <w:b w:val="0"/>
          <w:i w:val="0"/>
          <w:smallCaps w:val="0"/>
          <w:strike w:val="0"/>
          <w:color w:val="000000"/>
          <w:sz w:val="21.600000381469727"/>
          <w:szCs w:val="21.600000381469727"/>
          <w:u w:val="none"/>
          <w:shd w:fill="auto" w:val="clear"/>
          <w:vertAlign w:val="baseline"/>
        </w:rPr>
      </w:pPr>
      <w:r w:rsidDel="00000000" w:rsidR="00000000" w:rsidRPr="00000000">
        <w:rPr>
          <w:rFonts w:ascii="Arial" w:cs="Arial" w:eastAsia="Arial" w:hAnsi="Arial"/>
          <w:b w:val="0"/>
          <w:i w:val="0"/>
          <w:smallCaps w:val="0"/>
          <w:strike w:val="0"/>
          <w:color w:val="000000"/>
          <w:sz w:val="21.600000381469727"/>
          <w:szCs w:val="21.600000381469727"/>
          <w:u w:val="none"/>
          <w:shd w:fill="auto" w:val="clear"/>
          <w:vertAlign w:val="baseline"/>
          <w:rtl w:val="0"/>
        </w:rPr>
        <w:t xml:space="preserve">10 </w:t>
      </w:r>
    </w:p>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7.760000228881836"/>
          <w:szCs w:val="17.760000228881836"/>
          <w:u w:val="none"/>
          <w:shd w:fill="auto" w:val="clear"/>
          <w:vertAlign w:val="baseline"/>
        </w:rPr>
      </w:pPr>
      <w:r w:rsidDel="00000000" w:rsidR="00000000" w:rsidRPr="00000000">
        <w:rPr>
          <w:rFonts w:ascii="Arial" w:cs="Arial" w:eastAsia="Arial" w:hAnsi="Arial"/>
          <w:b w:val="0"/>
          <w:i w:val="0"/>
          <w:smallCaps w:val="0"/>
          <w:strike w:val="0"/>
          <w:color w:val="000000"/>
          <w:sz w:val="17.760000228881836"/>
          <w:szCs w:val="17.760000228881836"/>
          <w:u w:val="none"/>
          <w:shd w:fill="auto" w:val="clear"/>
          <w:vertAlign w:val="baseline"/>
          <w:rtl w:val="0"/>
        </w:rPr>
        <w:t xml:space="preserve">UFAS Constitution and Bylaws Updated February of 2020 </w:t>
      </w:r>
    </w:p>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3.1396484375" w:line="263.89434814453125" w:lineRule="auto"/>
        <w:ind w:left="15.839996337890625" w:right="101.95068359375"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motions in the meeting in which it is proposed, but shall not then be put to vote.  Discussion under this Section may be closed by simple majority vote of those members  present and voting.  </w:t>
      </w:r>
    </w:p>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82666015625" w:line="264.3941402435303" w:lineRule="auto"/>
        <w:ind w:left="2.1600341796875" w:right="127.75146484375" w:firstLine="8.6399841308593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3 Such amendment, in its current form, shall be placed on the agenda of the  next regular Membership meeting following that at which the amendment was  introduced. At such following meeting discussion on the proposed amendment shall be  reopened. Then at close of discussion, a vote on the amendment in its current form  shall be taken, or if the language of the amendment requires it or the Members present  vote to require it, the amendment shall be submitted to a vote of the entire Membership  along with the ballot for the regular election of officers following a regular Spring  meeting, or along with or according to the procedure for a special election of officers  following a regular Fall meeting.  </w:t>
      </w:r>
    </w:p>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326171875" w:line="267.8930854797363" w:lineRule="auto"/>
        <w:ind w:left="4.320068359375" w:right="22.53662109375" w:firstLine="6.4799499511718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4 An amendment to this Constitution shall carry with a minimum of two- thirds of  the votes cast.  </w:t>
      </w:r>
    </w:p>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0.8270263671875" w:line="263.89434814453125" w:lineRule="auto"/>
        <w:ind w:left="15.839996337890625" w:right="515.5419921875" w:hanging="5.039978027343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5 An amendment to the Bylaws of this Constitution shall carry with a simple  majority of the votes cast.  </w:t>
      </w:r>
    </w:p>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8248291015625"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Article 11. AFFILIATIONS  </w:t>
      </w:r>
    </w:p>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8.7200927734375" w:line="263.8948345184326" w:lineRule="auto"/>
        <w:ind w:left="8.159942626953125" w:right="555.084228515625" w:firstLine="2.640075683593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1 This federation shall maintain affiliation with and whenever possible send  delegates to the following organizations:  </w:t>
      </w:r>
    </w:p>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825439453125" w:line="240" w:lineRule="auto"/>
        <w:ind w:left="36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 The American Federation of Teachers.  </w:t>
      </w:r>
    </w:p>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719970703125" w:line="240" w:lineRule="auto"/>
        <w:ind w:left="377.5199890136719"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B. The Wisconsin Federation of Teachers.  </w:t>
      </w:r>
    </w:p>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519775390625" w:line="240" w:lineRule="auto"/>
        <w:ind w:left="371.9999694824219"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 The South Central Federation of Labor.  </w:t>
      </w:r>
    </w:p>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719970703125" w:line="240" w:lineRule="auto"/>
        <w:ind w:left="378.4800720214844"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 The Wisconsin State AFL-CIO.  </w:t>
      </w:r>
    </w:p>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719970703125" w:line="240" w:lineRule="auto"/>
        <w:ind w:left="378.9599609375"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 Other organizations as specified in the Bylaws.  </w:t>
      </w:r>
    </w:p>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8.7200927734375" w:line="263.8946056365967" w:lineRule="auto"/>
        <w:ind w:left="8.8800048828125" w:right="140.830078125" w:firstLine="1.9200134277343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2 Every reasonable effort shall be made by this federation to pay the legitimate  expenses of delegates to meetings and conventions of affiliated organizations.  </w:t>
      </w:r>
    </w:p>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82513427734375" w:line="263.8946056365967" w:lineRule="auto"/>
        <w:ind w:left="7.920074462890625" w:right="488.27880859375" w:firstLine="2.8799438476562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3 Delegates to affiliated organizations shall meet the same requirements as  officers of this local.  </w:t>
      </w:r>
    </w:p>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82513427734375" w:line="263.89429092407227" w:lineRule="auto"/>
        <w:ind w:left="15.839996337890625" w:right="47.998046875" w:hanging="5.039978027343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4 Delegates to affiliated organizations shall report to the membership after each  meeting of said organizations.  </w:t>
      </w:r>
    </w:p>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9.625244140625" w:line="240" w:lineRule="auto"/>
        <w:ind w:left="10.800018310546875"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5 Election of delegates to each affiliated body shall ordinarily occur at the </w:t>
      </w:r>
    </w:p>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8.7201690673828" w:line="240" w:lineRule="auto"/>
        <w:ind w:left="0" w:right="109.0185546875" w:firstLine="0"/>
        <w:jc w:val="right"/>
        <w:rPr>
          <w:rFonts w:ascii="Arial" w:cs="Arial" w:eastAsia="Arial" w:hAnsi="Arial"/>
          <w:b w:val="0"/>
          <w:i w:val="0"/>
          <w:smallCaps w:val="0"/>
          <w:strike w:val="0"/>
          <w:color w:val="000000"/>
          <w:sz w:val="21.600000381469727"/>
          <w:szCs w:val="21.600000381469727"/>
          <w:u w:val="none"/>
          <w:shd w:fill="auto" w:val="clear"/>
          <w:vertAlign w:val="baseline"/>
        </w:rPr>
      </w:pPr>
      <w:r w:rsidDel="00000000" w:rsidR="00000000" w:rsidRPr="00000000">
        <w:rPr>
          <w:rFonts w:ascii="Arial" w:cs="Arial" w:eastAsia="Arial" w:hAnsi="Arial"/>
          <w:b w:val="0"/>
          <w:i w:val="0"/>
          <w:smallCaps w:val="0"/>
          <w:strike w:val="0"/>
          <w:color w:val="000000"/>
          <w:sz w:val="21.600000381469727"/>
          <w:szCs w:val="21.600000381469727"/>
          <w:u w:val="none"/>
          <w:shd w:fill="auto" w:val="clear"/>
          <w:vertAlign w:val="baseline"/>
          <w:rtl w:val="0"/>
        </w:rPr>
        <w:t xml:space="preserve">11 </w:t>
      </w:r>
    </w:p>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7.760000228881836"/>
          <w:szCs w:val="17.760000228881836"/>
          <w:u w:val="none"/>
          <w:shd w:fill="auto" w:val="clear"/>
          <w:vertAlign w:val="baseline"/>
        </w:rPr>
      </w:pPr>
      <w:r w:rsidDel="00000000" w:rsidR="00000000" w:rsidRPr="00000000">
        <w:rPr>
          <w:rFonts w:ascii="Arial" w:cs="Arial" w:eastAsia="Arial" w:hAnsi="Arial"/>
          <w:b w:val="0"/>
          <w:i w:val="0"/>
          <w:smallCaps w:val="0"/>
          <w:strike w:val="0"/>
          <w:color w:val="000000"/>
          <w:sz w:val="17.760000228881836"/>
          <w:szCs w:val="17.760000228881836"/>
          <w:u w:val="none"/>
          <w:shd w:fill="auto" w:val="clear"/>
          <w:vertAlign w:val="baseline"/>
          <w:rtl w:val="0"/>
        </w:rPr>
        <w:t xml:space="preserve">UFAS Constitution and Bylaws Updated February of 2020 </w:t>
      </w:r>
    </w:p>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3.1396484375" w:line="263.89434814453125" w:lineRule="auto"/>
        <w:ind w:left="8.8800048828125" w:right="608.302001953125" w:firstLine="6.71997070312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regular Spring Membership meeting, but whenever necessary, delegates may be  elected at any Membership meeting in order to assure that their credentials can be  certified by the President and Secretary and forwarded in a timely manner.  </w:t>
      </w:r>
    </w:p>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82666015625" w:line="263.8938331604004" w:lineRule="auto"/>
        <w:ind w:left="8.8800048828125" w:right="141.695556640625" w:firstLine="1.9200134277343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6. Elected delegates shall serve a twelve-month, starting immediately following  election, or until their successors are elected.  </w:t>
      </w:r>
    </w:p>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9.62646484375"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Article 12. AVAILABILITY OF CONSTITUTION  </w:t>
      </w:r>
    </w:p>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8.719482421875" w:line="263.8948345184326" w:lineRule="auto"/>
        <w:ind w:left="8.639984130859375" w:right="328.1005859375" w:firstLine="2.16003417968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1 Copies of this Constitution and all future amendments shall be submitted to  affiliated organizations as required by their rules.  </w:t>
      </w:r>
    </w:p>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825439453125" w:line="240" w:lineRule="auto"/>
        <w:ind w:left="10.800018310546875"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2 Copies shall be made available to other affiliated organizations upon request.  </w:t>
      </w:r>
    </w:p>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8.7188720703125" w:line="263.8948345184326" w:lineRule="auto"/>
        <w:ind w:left="4.320068359375" w:right="221.038818359375" w:firstLine="6.4799499511718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3 Copies shall be available for any members of this organization upon request  to the Secretary.  </w:t>
      </w:r>
    </w:p>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825439453125"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Article 13. ADOPTING OF THIS CONSTITUTION  </w:t>
      </w:r>
    </w:p>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8.719482421875" w:line="267.8930854797363" w:lineRule="auto"/>
        <w:ind w:left="18.480072021484375" w:right="47.855224609375" w:hanging="7.68005371093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1 This Constitution is provisional until adoption by the Membership no later than  December 31, 1974.  </w:t>
      </w:r>
    </w:p>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8.826904296875" w:line="263.89434814453125" w:lineRule="auto"/>
        <w:ind w:left="15.5999755859375" w:right="688.150634765625" w:hanging="4.79995727539062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2 Such adoption shall be affirmative vote of 2/3 of those members casting  ballots </w:t>
      </w:r>
    </w:p>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62.4249267578125" w:line="240" w:lineRule="auto"/>
        <w:ind w:left="0" w:right="80.938720703125" w:firstLine="0"/>
        <w:jc w:val="right"/>
        <w:rPr>
          <w:rFonts w:ascii="Arial" w:cs="Arial" w:eastAsia="Arial" w:hAnsi="Arial"/>
          <w:b w:val="0"/>
          <w:i w:val="0"/>
          <w:smallCaps w:val="0"/>
          <w:strike w:val="0"/>
          <w:color w:val="000000"/>
          <w:sz w:val="21.600000381469727"/>
          <w:szCs w:val="21.600000381469727"/>
          <w:u w:val="none"/>
          <w:shd w:fill="auto" w:val="clear"/>
          <w:vertAlign w:val="baseline"/>
        </w:rPr>
      </w:pPr>
      <w:r w:rsidDel="00000000" w:rsidR="00000000" w:rsidRPr="00000000">
        <w:rPr>
          <w:rFonts w:ascii="Arial" w:cs="Arial" w:eastAsia="Arial" w:hAnsi="Arial"/>
          <w:b w:val="0"/>
          <w:i w:val="0"/>
          <w:smallCaps w:val="0"/>
          <w:strike w:val="0"/>
          <w:color w:val="000000"/>
          <w:sz w:val="21.600000381469727"/>
          <w:szCs w:val="21.600000381469727"/>
          <w:u w:val="none"/>
          <w:shd w:fill="auto" w:val="clear"/>
          <w:vertAlign w:val="baseline"/>
          <w:rtl w:val="0"/>
        </w:rPr>
        <w:t xml:space="preserve">12 </w:t>
      </w:r>
    </w:p>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7.760000228881836"/>
          <w:szCs w:val="17.760000228881836"/>
          <w:u w:val="none"/>
          <w:shd w:fill="auto" w:val="clear"/>
          <w:vertAlign w:val="baseline"/>
        </w:rPr>
      </w:pPr>
      <w:r w:rsidDel="00000000" w:rsidR="00000000" w:rsidRPr="00000000">
        <w:rPr>
          <w:rFonts w:ascii="Arial" w:cs="Arial" w:eastAsia="Arial" w:hAnsi="Arial"/>
          <w:b w:val="0"/>
          <w:i w:val="0"/>
          <w:smallCaps w:val="0"/>
          <w:strike w:val="0"/>
          <w:color w:val="000000"/>
          <w:sz w:val="17.760000228881836"/>
          <w:szCs w:val="17.760000228881836"/>
          <w:u w:val="none"/>
          <w:shd w:fill="auto" w:val="clear"/>
          <w:vertAlign w:val="baseline"/>
          <w:rtl w:val="0"/>
        </w:rPr>
        <w:t xml:space="preserve">UFAS Constitution and Bylaws Updated February of 2020 </w:t>
      </w:r>
    </w:p>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3.1396484375" w:line="240" w:lineRule="auto"/>
        <w:ind w:left="17.519989013671875"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BYLAWS  </w:t>
      </w:r>
    </w:p>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8.719482421875"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Article 1. DUES  </w:t>
      </w:r>
    </w:p>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8.719482421875" w:line="264.8939037322998" w:lineRule="auto"/>
        <w:ind w:left="2.1600341796875" w:right="101.302490234375" w:firstLine="8.6399841308593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1 Dues may be collected through payroll deduction, credit/debit card, electronic  bank draft or check. Dues shall be collected based on gross pay per month, self reported on the last June payroll, the date of hire or membership date. Except per  Section 3 the dues amount collected using the bank draft method is based on the  following categories:  </w:t>
      </w:r>
    </w:p>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0.626220703125" w:line="240" w:lineRule="auto"/>
        <w:ind w:left="17.27996826171875" w:right="0" w:firstLine="0"/>
        <w:jc w:val="left"/>
        <w:rPr>
          <w:rFonts w:ascii="Arial" w:cs="Arial" w:eastAsia="Arial" w:hAnsi="Arial"/>
          <w:b w:val="1"/>
          <w:i w:val="0"/>
          <w:smallCaps w:val="0"/>
          <w:strike w:val="0"/>
          <w:color w:val="333333"/>
          <w:sz w:val="24"/>
          <w:szCs w:val="24"/>
          <w:u w:val="none"/>
          <w:shd w:fill="auto" w:val="clear"/>
          <w:vertAlign w:val="baseline"/>
        </w:rPr>
      </w:pPr>
      <w:r w:rsidDel="00000000" w:rsidR="00000000" w:rsidRPr="00000000">
        <w:rPr>
          <w:rFonts w:ascii="Arial" w:cs="Arial" w:eastAsia="Arial" w:hAnsi="Arial"/>
          <w:b w:val="1"/>
          <w:i w:val="0"/>
          <w:smallCaps w:val="0"/>
          <w:strike w:val="0"/>
          <w:color w:val="333333"/>
          <w:sz w:val="24"/>
          <w:szCs w:val="24"/>
          <w:u w:val="none"/>
          <w:shd w:fill="auto" w:val="clear"/>
          <w:vertAlign w:val="baseline"/>
          <w:rtl w:val="0"/>
        </w:rPr>
        <w:t xml:space="preserve">Dues Tier Monthly Dues Annual Income </w:t>
      </w:r>
    </w:p>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0.31982421875" w:line="240" w:lineRule="auto"/>
        <w:ind w:left="5.52001953125" w:right="0" w:firstLine="0"/>
        <w:jc w:val="left"/>
        <w:rPr>
          <w:rFonts w:ascii="Arial" w:cs="Arial" w:eastAsia="Arial" w:hAnsi="Arial"/>
          <w:b w:val="0"/>
          <w:i w:val="0"/>
          <w:smallCaps w:val="0"/>
          <w:strike w:val="0"/>
          <w:color w:val="333333"/>
          <w:sz w:val="24"/>
          <w:szCs w:val="24"/>
          <w:u w:val="none"/>
          <w:shd w:fill="auto" w:val="clear"/>
          <w:vertAlign w:val="baseline"/>
        </w:rPr>
      </w:pPr>
      <w:r w:rsidDel="00000000" w:rsidR="00000000" w:rsidRPr="00000000">
        <w:rPr>
          <w:rFonts w:ascii="Arial" w:cs="Arial" w:eastAsia="Arial" w:hAnsi="Arial"/>
          <w:b w:val="0"/>
          <w:i w:val="0"/>
          <w:smallCaps w:val="0"/>
          <w:strike w:val="0"/>
          <w:color w:val="333333"/>
          <w:sz w:val="24"/>
          <w:szCs w:val="24"/>
          <w:highlight w:val="white"/>
          <w:u w:val="none"/>
          <w:vertAlign w:val="baseline"/>
          <w:rtl w:val="0"/>
        </w:rPr>
        <w:t xml:space="preserve">Tier 1 $11.00 Less than $15,490</w:t>
      </w:r>
      <w:r w:rsidDel="00000000" w:rsidR="00000000" w:rsidRPr="00000000">
        <w:rPr>
          <w:rFonts w:ascii="Arial" w:cs="Arial" w:eastAsia="Arial" w:hAnsi="Arial"/>
          <w:b w:val="0"/>
          <w:i w:val="0"/>
          <w:smallCaps w:val="0"/>
          <w:strike w:val="0"/>
          <w:color w:val="333333"/>
          <w:sz w:val="24"/>
          <w:szCs w:val="24"/>
          <w:u w:val="none"/>
          <w:shd w:fill="auto" w:val="clear"/>
          <w:vertAlign w:val="baseline"/>
          <w:rtl w:val="0"/>
        </w:rPr>
        <w:t xml:space="preserve"> </w:t>
      </w:r>
    </w:p>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0.318603515625" w:line="240" w:lineRule="auto"/>
        <w:ind w:left="5.52001953125" w:right="0" w:firstLine="0"/>
        <w:jc w:val="left"/>
        <w:rPr>
          <w:rFonts w:ascii="Arial" w:cs="Arial" w:eastAsia="Arial" w:hAnsi="Arial"/>
          <w:b w:val="0"/>
          <w:i w:val="0"/>
          <w:smallCaps w:val="0"/>
          <w:strike w:val="0"/>
          <w:color w:val="333333"/>
          <w:sz w:val="24"/>
          <w:szCs w:val="24"/>
          <w:u w:val="none"/>
          <w:shd w:fill="auto" w:val="clear"/>
          <w:vertAlign w:val="baseline"/>
        </w:rPr>
      </w:pPr>
      <w:r w:rsidDel="00000000" w:rsidR="00000000" w:rsidRPr="00000000">
        <w:rPr>
          <w:rFonts w:ascii="Arial" w:cs="Arial" w:eastAsia="Arial" w:hAnsi="Arial"/>
          <w:b w:val="0"/>
          <w:i w:val="0"/>
          <w:smallCaps w:val="0"/>
          <w:strike w:val="0"/>
          <w:color w:val="333333"/>
          <w:sz w:val="24"/>
          <w:szCs w:val="24"/>
          <w:highlight w:val="white"/>
          <w:u w:val="none"/>
          <w:vertAlign w:val="baseline"/>
          <w:rtl w:val="0"/>
        </w:rPr>
        <w:t xml:space="preserve">Tier 2 $13.50 $15,490 to $18,727</w:t>
      </w:r>
      <w:r w:rsidDel="00000000" w:rsidR="00000000" w:rsidRPr="00000000">
        <w:rPr>
          <w:rFonts w:ascii="Arial" w:cs="Arial" w:eastAsia="Arial" w:hAnsi="Arial"/>
          <w:b w:val="0"/>
          <w:i w:val="0"/>
          <w:smallCaps w:val="0"/>
          <w:strike w:val="0"/>
          <w:color w:val="333333"/>
          <w:sz w:val="24"/>
          <w:szCs w:val="24"/>
          <w:u w:val="none"/>
          <w:shd w:fill="auto" w:val="clear"/>
          <w:vertAlign w:val="baseline"/>
          <w:rtl w:val="0"/>
        </w:rPr>
        <w:t xml:space="preserve"> </w:t>
      </w:r>
    </w:p>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0.31982421875" w:line="240" w:lineRule="auto"/>
        <w:ind w:left="5.52001953125" w:right="0" w:firstLine="0"/>
        <w:jc w:val="left"/>
        <w:rPr>
          <w:rFonts w:ascii="Arial" w:cs="Arial" w:eastAsia="Arial" w:hAnsi="Arial"/>
          <w:b w:val="0"/>
          <w:i w:val="0"/>
          <w:smallCaps w:val="0"/>
          <w:strike w:val="0"/>
          <w:color w:val="333333"/>
          <w:sz w:val="24"/>
          <w:szCs w:val="24"/>
          <w:u w:val="none"/>
          <w:shd w:fill="auto" w:val="clear"/>
          <w:vertAlign w:val="baseline"/>
        </w:rPr>
      </w:pPr>
      <w:r w:rsidDel="00000000" w:rsidR="00000000" w:rsidRPr="00000000">
        <w:rPr>
          <w:rFonts w:ascii="Arial" w:cs="Arial" w:eastAsia="Arial" w:hAnsi="Arial"/>
          <w:b w:val="0"/>
          <w:i w:val="0"/>
          <w:smallCaps w:val="0"/>
          <w:strike w:val="0"/>
          <w:color w:val="333333"/>
          <w:sz w:val="24"/>
          <w:szCs w:val="24"/>
          <w:highlight w:val="white"/>
          <w:u w:val="none"/>
          <w:vertAlign w:val="baseline"/>
          <w:rtl w:val="0"/>
        </w:rPr>
        <w:t xml:space="preserve">Tier 3 $22.00 $18,728 to $33,999</w:t>
      </w:r>
      <w:r w:rsidDel="00000000" w:rsidR="00000000" w:rsidRPr="00000000">
        <w:rPr>
          <w:rFonts w:ascii="Arial" w:cs="Arial" w:eastAsia="Arial" w:hAnsi="Arial"/>
          <w:b w:val="0"/>
          <w:i w:val="0"/>
          <w:smallCaps w:val="0"/>
          <w:strike w:val="0"/>
          <w:color w:val="333333"/>
          <w:sz w:val="24"/>
          <w:szCs w:val="24"/>
          <w:u w:val="none"/>
          <w:shd w:fill="auto" w:val="clear"/>
          <w:vertAlign w:val="baseline"/>
          <w:rtl w:val="0"/>
        </w:rPr>
        <w:t xml:space="preserve"> </w:t>
      </w:r>
    </w:p>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0.3204345703125" w:line="240" w:lineRule="auto"/>
        <w:ind w:left="5.52001953125" w:right="0" w:firstLine="0"/>
        <w:jc w:val="left"/>
        <w:rPr>
          <w:rFonts w:ascii="Arial" w:cs="Arial" w:eastAsia="Arial" w:hAnsi="Arial"/>
          <w:b w:val="0"/>
          <w:i w:val="0"/>
          <w:smallCaps w:val="0"/>
          <w:strike w:val="0"/>
          <w:color w:val="333333"/>
          <w:sz w:val="24"/>
          <w:szCs w:val="24"/>
          <w:u w:val="none"/>
          <w:shd w:fill="auto" w:val="clear"/>
          <w:vertAlign w:val="baseline"/>
        </w:rPr>
      </w:pPr>
      <w:r w:rsidDel="00000000" w:rsidR="00000000" w:rsidRPr="00000000">
        <w:rPr>
          <w:rFonts w:ascii="Arial" w:cs="Arial" w:eastAsia="Arial" w:hAnsi="Arial"/>
          <w:b w:val="0"/>
          <w:i w:val="0"/>
          <w:smallCaps w:val="0"/>
          <w:strike w:val="0"/>
          <w:color w:val="333333"/>
          <w:sz w:val="24"/>
          <w:szCs w:val="24"/>
          <w:highlight w:val="white"/>
          <w:u w:val="none"/>
          <w:vertAlign w:val="baseline"/>
          <w:rtl w:val="0"/>
        </w:rPr>
        <w:t xml:space="preserve">Tier 4 $31.50 $34,000 to $45,999</w:t>
      </w:r>
      <w:r w:rsidDel="00000000" w:rsidR="00000000" w:rsidRPr="00000000">
        <w:rPr>
          <w:rFonts w:ascii="Arial" w:cs="Arial" w:eastAsia="Arial" w:hAnsi="Arial"/>
          <w:b w:val="0"/>
          <w:i w:val="0"/>
          <w:smallCaps w:val="0"/>
          <w:strike w:val="0"/>
          <w:color w:val="333333"/>
          <w:sz w:val="24"/>
          <w:szCs w:val="24"/>
          <w:u w:val="none"/>
          <w:shd w:fill="auto" w:val="clear"/>
          <w:vertAlign w:val="baseline"/>
          <w:rtl w:val="0"/>
        </w:rPr>
        <w:t xml:space="preserve"> </w:t>
      </w:r>
    </w:p>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0.31982421875" w:line="240" w:lineRule="auto"/>
        <w:ind w:left="5.52001953125" w:right="0" w:firstLine="0"/>
        <w:jc w:val="left"/>
        <w:rPr>
          <w:rFonts w:ascii="Arial" w:cs="Arial" w:eastAsia="Arial" w:hAnsi="Arial"/>
          <w:b w:val="0"/>
          <w:i w:val="0"/>
          <w:smallCaps w:val="0"/>
          <w:strike w:val="0"/>
          <w:color w:val="333333"/>
          <w:sz w:val="24"/>
          <w:szCs w:val="24"/>
          <w:u w:val="none"/>
          <w:shd w:fill="auto" w:val="clear"/>
          <w:vertAlign w:val="baseline"/>
        </w:rPr>
      </w:pPr>
      <w:r w:rsidDel="00000000" w:rsidR="00000000" w:rsidRPr="00000000">
        <w:rPr>
          <w:rFonts w:ascii="Arial" w:cs="Arial" w:eastAsia="Arial" w:hAnsi="Arial"/>
          <w:b w:val="0"/>
          <w:i w:val="0"/>
          <w:smallCaps w:val="0"/>
          <w:strike w:val="0"/>
          <w:color w:val="333333"/>
          <w:sz w:val="24"/>
          <w:szCs w:val="24"/>
          <w:highlight w:val="white"/>
          <w:u w:val="none"/>
          <w:vertAlign w:val="baseline"/>
          <w:rtl w:val="0"/>
        </w:rPr>
        <w:t xml:space="preserve">Tier 5 $40.50 $46,000 to $57,999</w:t>
      </w:r>
      <w:r w:rsidDel="00000000" w:rsidR="00000000" w:rsidRPr="00000000">
        <w:rPr>
          <w:rFonts w:ascii="Arial" w:cs="Arial" w:eastAsia="Arial" w:hAnsi="Arial"/>
          <w:b w:val="0"/>
          <w:i w:val="0"/>
          <w:smallCaps w:val="0"/>
          <w:strike w:val="0"/>
          <w:color w:val="333333"/>
          <w:sz w:val="24"/>
          <w:szCs w:val="24"/>
          <w:u w:val="none"/>
          <w:shd w:fill="auto" w:val="clear"/>
          <w:vertAlign w:val="baseline"/>
          <w:rtl w:val="0"/>
        </w:rPr>
        <w:t xml:space="preserve"> </w:t>
      </w:r>
    </w:p>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0.3204345703125" w:line="240" w:lineRule="auto"/>
        <w:ind w:left="5.52001953125" w:right="0" w:firstLine="0"/>
        <w:jc w:val="left"/>
        <w:rPr>
          <w:rFonts w:ascii="Arial" w:cs="Arial" w:eastAsia="Arial" w:hAnsi="Arial"/>
          <w:b w:val="0"/>
          <w:i w:val="0"/>
          <w:smallCaps w:val="0"/>
          <w:strike w:val="0"/>
          <w:color w:val="333333"/>
          <w:sz w:val="24"/>
          <w:szCs w:val="24"/>
          <w:u w:val="none"/>
          <w:shd w:fill="auto" w:val="clear"/>
          <w:vertAlign w:val="baseline"/>
        </w:rPr>
      </w:pPr>
      <w:r w:rsidDel="00000000" w:rsidR="00000000" w:rsidRPr="00000000">
        <w:rPr>
          <w:rFonts w:ascii="Arial" w:cs="Arial" w:eastAsia="Arial" w:hAnsi="Arial"/>
          <w:b w:val="0"/>
          <w:i w:val="0"/>
          <w:smallCaps w:val="0"/>
          <w:strike w:val="0"/>
          <w:color w:val="333333"/>
          <w:sz w:val="24"/>
          <w:szCs w:val="24"/>
          <w:highlight w:val="white"/>
          <w:u w:val="none"/>
          <w:vertAlign w:val="baseline"/>
          <w:rtl w:val="0"/>
        </w:rPr>
        <w:t xml:space="preserve">Tier 6 $49.00 $58,000 to $69,999</w:t>
      </w:r>
      <w:r w:rsidDel="00000000" w:rsidR="00000000" w:rsidRPr="00000000">
        <w:rPr>
          <w:rFonts w:ascii="Arial" w:cs="Arial" w:eastAsia="Arial" w:hAnsi="Arial"/>
          <w:b w:val="0"/>
          <w:i w:val="0"/>
          <w:smallCaps w:val="0"/>
          <w:strike w:val="0"/>
          <w:color w:val="333333"/>
          <w:sz w:val="24"/>
          <w:szCs w:val="24"/>
          <w:u w:val="none"/>
          <w:shd w:fill="auto" w:val="clear"/>
          <w:vertAlign w:val="baseline"/>
          <w:rtl w:val="0"/>
        </w:rPr>
        <w:t xml:space="preserve"> </w:t>
      </w:r>
    </w:p>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0.31982421875" w:line="240" w:lineRule="auto"/>
        <w:ind w:left="5.52001953125" w:right="0" w:firstLine="0"/>
        <w:jc w:val="left"/>
        <w:rPr>
          <w:rFonts w:ascii="Arial" w:cs="Arial" w:eastAsia="Arial" w:hAnsi="Arial"/>
          <w:b w:val="0"/>
          <w:i w:val="0"/>
          <w:smallCaps w:val="0"/>
          <w:strike w:val="0"/>
          <w:color w:val="333333"/>
          <w:sz w:val="24"/>
          <w:szCs w:val="24"/>
          <w:u w:val="none"/>
          <w:shd w:fill="auto" w:val="clear"/>
          <w:vertAlign w:val="baseline"/>
        </w:rPr>
      </w:pPr>
      <w:r w:rsidDel="00000000" w:rsidR="00000000" w:rsidRPr="00000000">
        <w:rPr>
          <w:rFonts w:ascii="Arial" w:cs="Arial" w:eastAsia="Arial" w:hAnsi="Arial"/>
          <w:b w:val="0"/>
          <w:i w:val="0"/>
          <w:smallCaps w:val="0"/>
          <w:strike w:val="0"/>
          <w:color w:val="333333"/>
          <w:sz w:val="24"/>
          <w:szCs w:val="24"/>
          <w:highlight w:val="white"/>
          <w:u w:val="none"/>
          <w:vertAlign w:val="baseline"/>
          <w:rtl w:val="0"/>
        </w:rPr>
        <w:t xml:space="preserve">Tier 7 $58.00 $70,000 to $81,999</w:t>
      </w:r>
      <w:r w:rsidDel="00000000" w:rsidR="00000000" w:rsidRPr="00000000">
        <w:rPr>
          <w:rFonts w:ascii="Arial" w:cs="Arial" w:eastAsia="Arial" w:hAnsi="Arial"/>
          <w:b w:val="0"/>
          <w:i w:val="0"/>
          <w:smallCaps w:val="0"/>
          <w:strike w:val="0"/>
          <w:color w:val="333333"/>
          <w:sz w:val="24"/>
          <w:szCs w:val="24"/>
          <w:u w:val="none"/>
          <w:shd w:fill="auto" w:val="clear"/>
          <w:vertAlign w:val="baseline"/>
          <w:rtl w:val="0"/>
        </w:rPr>
        <w:t xml:space="preserve"> </w:t>
      </w:r>
    </w:p>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0.31982421875" w:line="240" w:lineRule="auto"/>
        <w:ind w:left="5.52001953125" w:right="0" w:firstLine="0"/>
        <w:jc w:val="left"/>
        <w:rPr>
          <w:rFonts w:ascii="Arial" w:cs="Arial" w:eastAsia="Arial" w:hAnsi="Arial"/>
          <w:b w:val="0"/>
          <w:i w:val="0"/>
          <w:smallCaps w:val="0"/>
          <w:strike w:val="0"/>
          <w:color w:val="333333"/>
          <w:sz w:val="24"/>
          <w:szCs w:val="24"/>
          <w:u w:val="none"/>
          <w:shd w:fill="auto" w:val="clear"/>
          <w:vertAlign w:val="baseline"/>
        </w:rPr>
      </w:pPr>
      <w:r w:rsidDel="00000000" w:rsidR="00000000" w:rsidRPr="00000000">
        <w:rPr>
          <w:rFonts w:ascii="Arial" w:cs="Arial" w:eastAsia="Arial" w:hAnsi="Arial"/>
          <w:b w:val="0"/>
          <w:i w:val="0"/>
          <w:smallCaps w:val="0"/>
          <w:strike w:val="0"/>
          <w:color w:val="333333"/>
          <w:sz w:val="24"/>
          <w:szCs w:val="24"/>
          <w:highlight w:val="white"/>
          <w:u w:val="none"/>
          <w:vertAlign w:val="baseline"/>
          <w:rtl w:val="0"/>
        </w:rPr>
        <w:t xml:space="preserve">Tier 8 $67.00 $82,000 to $93,999</w:t>
      </w:r>
      <w:r w:rsidDel="00000000" w:rsidR="00000000" w:rsidRPr="00000000">
        <w:rPr>
          <w:rFonts w:ascii="Arial" w:cs="Arial" w:eastAsia="Arial" w:hAnsi="Arial"/>
          <w:b w:val="0"/>
          <w:i w:val="0"/>
          <w:smallCaps w:val="0"/>
          <w:strike w:val="0"/>
          <w:color w:val="333333"/>
          <w:sz w:val="24"/>
          <w:szCs w:val="24"/>
          <w:u w:val="none"/>
          <w:shd w:fill="auto" w:val="clear"/>
          <w:vertAlign w:val="baseline"/>
          <w:rtl w:val="0"/>
        </w:rPr>
        <w:t xml:space="preserve"> </w:t>
      </w:r>
    </w:p>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0.3204345703125" w:line="240" w:lineRule="auto"/>
        <w:ind w:left="5.52001953125" w:right="0" w:firstLine="0"/>
        <w:jc w:val="left"/>
        <w:rPr>
          <w:rFonts w:ascii="Arial" w:cs="Arial" w:eastAsia="Arial" w:hAnsi="Arial"/>
          <w:b w:val="0"/>
          <w:i w:val="0"/>
          <w:smallCaps w:val="0"/>
          <w:strike w:val="0"/>
          <w:color w:val="333333"/>
          <w:sz w:val="24"/>
          <w:szCs w:val="24"/>
          <w:u w:val="none"/>
          <w:shd w:fill="auto" w:val="clear"/>
          <w:vertAlign w:val="baseline"/>
        </w:rPr>
      </w:pPr>
      <w:r w:rsidDel="00000000" w:rsidR="00000000" w:rsidRPr="00000000">
        <w:rPr>
          <w:rFonts w:ascii="Arial" w:cs="Arial" w:eastAsia="Arial" w:hAnsi="Arial"/>
          <w:b w:val="0"/>
          <w:i w:val="0"/>
          <w:smallCaps w:val="0"/>
          <w:strike w:val="0"/>
          <w:color w:val="333333"/>
          <w:sz w:val="24"/>
          <w:szCs w:val="24"/>
          <w:highlight w:val="white"/>
          <w:u w:val="none"/>
          <w:vertAlign w:val="baseline"/>
          <w:rtl w:val="0"/>
        </w:rPr>
        <w:t xml:space="preserve">Tier 9 $77.00 $94,000 to $106,999</w:t>
      </w:r>
      <w:r w:rsidDel="00000000" w:rsidR="00000000" w:rsidRPr="00000000">
        <w:rPr>
          <w:rFonts w:ascii="Arial" w:cs="Arial" w:eastAsia="Arial" w:hAnsi="Arial"/>
          <w:b w:val="0"/>
          <w:i w:val="0"/>
          <w:smallCaps w:val="0"/>
          <w:strike w:val="0"/>
          <w:color w:val="333333"/>
          <w:sz w:val="24"/>
          <w:szCs w:val="24"/>
          <w:u w:val="none"/>
          <w:shd w:fill="auto" w:val="clear"/>
          <w:vertAlign w:val="baseline"/>
          <w:rtl w:val="0"/>
        </w:rPr>
        <w:t xml:space="preserve"> </w:t>
      </w:r>
    </w:p>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0.31982421875" w:line="240" w:lineRule="auto"/>
        <w:ind w:left="5.52001953125" w:right="0" w:firstLine="0"/>
        <w:jc w:val="left"/>
        <w:rPr>
          <w:rFonts w:ascii="Arial" w:cs="Arial" w:eastAsia="Arial" w:hAnsi="Arial"/>
          <w:b w:val="0"/>
          <w:i w:val="0"/>
          <w:smallCaps w:val="0"/>
          <w:strike w:val="0"/>
          <w:color w:val="333333"/>
          <w:sz w:val="24"/>
          <w:szCs w:val="24"/>
          <w:u w:val="none"/>
          <w:shd w:fill="auto" w:val="clear"/>
          <w:vertAlign w:val="baseline"/>
        </w:rPr>
      </w:pPr>
      <w:r w:rsidDel="00000000" w:rsidR="00000000" w:rsidRPr="00000000">
        <w:rPr>
          <w:rFonts w:ascii="Arial" w:cs="Arial" w:eastAsia="Arial" w:hAnsi="Arial"/>
          <w:b w:val="0"/>
          <w:i w:val="0"/>
          <w:smallCaps w:val="0"/>
          <w:strike w:val="0"/>
          <w:color w:val="333333"/>
          <w:sz w:val="24"/>
          <w:szCs w:val="24"/>
          <w:highlight w:val="white"/>
          <w:u w:val="none"/>
          <w:vertAlign w:val="baseline"/>
          <w:rtl w:val="0"/>
        </w:rPr>
        <w:t xml:space="preserve">Tier 10 $87.00 $107,000 to $119,999</w:t>
      </w:r>
      <w:r w:rsidDel="00000000" w:rsidR="00000000" w:rsidRPr="00000000">
        <w:rPr>
          <w:rFonts w:ascii="Arial" w:cs="Arial" w:eastAsia="Arial" w:hAnsi="Arial"/>
          <w:b w:val="0"/>
          <w:i w:val="0"/>
          <w:smallCaps w:val="0"/>
          <w:strike w:val="0"/>
          <w:color w:val="333333"/>
          <w:sz w:val="24"/>
          <w:szCs w:val="24"/>
          <w:u w:val="none"/>
          <w:shd w:fill="auto" w:val="clear"/>
          <w:vertAlign w:val="baseline"/>
          <w:rtl w:val="0"/>
        </w:rPr>
        <w:t xml:space="preserve"> </w:t>
      </w:r>
    </w:p>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0.32012939453125" w:line="240" w:lineRule="auto"/>
        <w:ind w:left="5.52001953125" w:right="0" w:firstLine="0"/>
        <w:jc w:val="left"/>
        <w:rPr>
          <w:rFonts w:ascii="Arial" w:cs="Arial" w:eastAsia="Arial" w:hAnsi="Arial"/>
          <w:b w:val="0"/>
          <w:i w:val="0"/>
          <w:smallCaps w:val="0"/>
          <w:strike w:val="0"/>
          <w:color w:val="333333"/>
          <w:sz w:val="24"/>
          <w:szCs w:val="24"/>
          <w:u w:val="none"/>
          <w:shd w:fill="auto" w:val="clear"/>
          <w:vertAlign w:val="baseline"/>
        </w:rPr>
      </w:pPr>
      <w:r w:rsidDel="00000000" w:rsidR="00000000" w:rsidRPr="00000000">
        <w:rPr>
          <w:rFonts w:ascii="Arial" w:cs="Arial" w:eastAsia="Arial" w:hAnsi="Arial"/>
          <w:b w:val="0"/>
          <w:i w:val="0"/>
          <w:smallCaps w:val="0"/>
          <w:strike w:val="0"/>
          <w:color w:val="333333"/>
          <w:sz w:val="24"/>
          <w:szCs w:val="24"/>
          <w:highlight w:val="white"/>
          <w:u w:val="none"/>
          <w:vertAlign w:val="baseline"/>
          <w:rtl w:val="0"/>
        </w:rPr>
        <w:t xml:space="preserve">Tier 11 $97.00 $120,000 to $132,999</w:t>
      </w:r>
      <w:r w:rsidDel="00000000" w:rsidR="00000000" w:rsidRPr="00000000">
        <w:rPr>
          <w:rFonts w:ascii="Arial" w:cs="Arial" w:eastAsia="Arial" w:hAnsi="Arial"/>
          <w:b w:val="0"/>
          <w:i w:val="0"/>
          <w:smallCaps w:val="0"/>
          <w:strike w:val="0"/>
          <w:color w:val="333333"/>
          <w:sz w:val="24"/>
          <w:szCs w:val="24"/>
          <w:u w:val="none"/>
          <w:shd w:fill="auto" w:val="clear"/>
          <w:vertAlign w:val="baseline"/>
          <w:rtl w:val="0"/>
        </w:rPr>
        <w:t xml:space="preserve"> </w:t>
      </w:r>
    </w:p>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0.32012939453125" w:line="240" w:lineRule="auto"/>
        <w:ind w:left="5.52001953125" w:right="0" w:firstLine="0"/>
        <w:jc w:val="left"/>
        <w:rPr>
          <w:rFonts w:ascii="Arial" w:cs="Arial" w:eastAsia="Arial" w:hAnsi="Arial"/>
          <w:b w:val="0"/>
          <w:i w:val="0"/>
          <w:smallCaps w:val="0"/>
          <w:strike w:val="0"/>
          <w:color w:val="333333"/>
          <w:sz w:val="24"/>
          <w:szCs w:val="24"/>
          <w:u w:val="none"/>
          <w:shd w:fill="auto" w:val="clear"/>
          <w:vertAlign w:val="baseline"/>
        </w:rPr>
      </w:pPr>
      <w:r w:rsidDel="00000000" w:rsidR="00000000" w:rsidRPr="00000000">
        <w:rPr>
          <w:rFonts w:ascii="Arial" w:cs="Arial" w:eastAsia="Arial" w:hAnsi="Arial"/>
          <w:b w:val="0"/>
          <w:i w:val="0"/>
          <w:smallCaps w:val="0"/>
          <w:strike w:val="0"/>
          <w:color w:val="333333"/>
          <w:sz w:val="24"/>
          <w:szCs w:val="24"/>
          <w:highlight w:val="white"/>
          <w:u w:val="none"/>
          <w:vertAlign w:val="baseline"/>
          <w:rtl w:val="0"/>
        </w:rPr>
        <w:t xml:space="preserve">Tier 12 $130.00 $133,000 to $142,999</w:t>
      </w:r>
      <w:r w:rsidDel="00000000" w:rsidR="00000000" w:rsidRPr="00000000">
        <w:rPr>
          <w:rFonts w:ascii="Arial" w:cs="Arial" w:eastAsia="Arial" w:hAnsi="Arial"/>
          <w:b w:val="0"/>
          <w:i w:val="0"/>
          <w:smallCaps w:val="0"/>
          <w:strike w:val="0"/>
          <w:color w:val="333333"/>
          <w:sz w:val="24"/>
          <w:szCs w:val="24"/>
          <w:u w:val="none"/>
          <w:shd w:fill="auto" w:val="clear"/>
          <w:vertAlign w:val="baseline"/>
          <w:rtl w:val="0"/>
        </w:rPr>
        <w:t xml:space="preserve"> </w:t>
      </w:r>
    </w:p>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0.32012939453125" w:line="240" w:lineRule="auto"/>
        <w:ind w:left="5.52001953125" w:right="0" w:firstLine="0"/>
        <w:jc w:val="left"/>
        <w:rPr>
          <w:rFonts w:ascii="Arial" w:cs="Arial" w:eastAsia="Arial" w:hAnsi="Arial"/>
          <w:b w:val="0"/>
          <w:i w:val="0"/>
          <w:smallCaps w:val="0"/>
          <w:strike w:val="0"/>
          <w:color w:val="333333"/>
          <w:sz w:val="24"/>
          <w:szCs w:val="24"/>
          <w:u w:val="none"/>
          <w:shd w:fill="auto" w:val="clear"/>
          <w:vertAlign w:val="baseline"/>
        </w:rPr>
      </w:pPr>
      <w:r w:rsidDel="00000000" w:rsidR="00000000" w:rsidRPr="00000000">
        <w:rPr>
          <w:rFonts w:ascii="Arial" w:cs="Arial" w:eastAsia="Arial" w:hAnsi="Arial"/>
          <w:b w:val="0"/>
          <w:i w:val="0"/>
          <w:smallCaps w:val="0"/>
          <w:strike w:val="0"/>
          <w:color w:val="333333"/>
          <w:sz w:val="24"/>
          <w:szCs w:val="24"/>
          <w:highlight w:val="white"/>
          <w:u w:val="none"/>
          <w:vertAlign w:val="baseline"/>
          <w:rtl w:val="0"/>
        </w:rPr>
        <w:t xml:space="preserve">Tier 13 $140.00 $143,000 and up</w:t>
      </w:r>
      <w:r w:rsidDel="00000000" w:rsidR="00000000" w:rsidRPr="00000000">
        <w:rPr>
          <w:rFonts w:ascii="Arial" w:cs="Arial" w:eastAsia="Arial" w:hAnsi="Arial"/>
          <w:b w:val="0"/>
          <w:i w:val="0"/>
          <w:smallCaps w:val="0"/>
          <w:strike w:val="0"/>
          <w:color w:val="333333"/>
          <w:sz w:val="24"/>
          <w:szCs w:val="24"/>
          <w:u w:val="none"/>
          <w:shd w:fill="auto" w:val="clear"/>
          <w:vertAlign w:val="baseline"/>
          <w:rtl w:val="0"/>
        </w:rPr>
        <w:t xml:space="preserve"> </w:t>
      </w:r>
    </w:p>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00.7199096679688" w:line="267.8928852081299" w:lineRule="auto"/>
        <w:ind w:left="8.639984130859375" w:right="407.4951171875" w:firstLine="2.16003417968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2 Members who retire, resign or are not renewed can continue membership  after leaving the University of Wisconsin Madison by paying $120.00 in annual dues. </w:t>
      </w:r>
    </w:p>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11.2267303466797" w:line="240" w:lineRule="auto"/>
        <w:ind w:left="0" w:right="79.210205078125" w:firstLine="0"/>
        <w:jc w:val="right"/>
        <w:rPr>
          <w:rFonts w:ascii="Arial" w:cs="Arial" w:eastAsia="Arial" w:hAnsi="Arial"/>
          <w:b w:val="0"/>
          <w:i w:val="0"/>
          <w:smallCaps w:val="0"/>
          <w:strike w:val="0"/>
          <w:color w:val="000000"/>
          <w:sz w:val="21.600000381469727"/>
          <w:szCs w:val="21.600000381469727"/>
          <w:u w:val="none"/>
          <w:shd w:fill="auto" w:val="clear"/>
          <w:vertAlign w:val="baseline"/>
        </w:rPr>
      </w:pPr>
      <w:r w:rsidDel="00000000" w:rsidR="00000000" w:rsidRPr="00000000">
        <w:rPr>
          <w:rFonts w:ascii="Arial" w:cs="Arial" w:eastAsia="Arial" w:hAnsi="Arial"/>
          <w:b w:val="0"/>
          <w:i w:val="0"/>
          <w:smallCaps w:val="0"/>
          <w:strike w:val="0"/>
          <w:color w:val="000000"/>
          <w:sz w:val="21.600000381469727"/>
          <w:szCs w:val="21.600000381469727"/>
          <w:u w:val="none"/>
          <w:shd w:fill="auto" w:val="clear"/>
          <w:vertAlign w:val="baseline"/>
          <w:rtl w:val="0"/>
        </w:rPr>
        <w:t xml:space="preserve">13 </w:t>
      </w:r>
    </w:p>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7.760000228881836"/>
          <w:szCs w:val="17.760000228881836"/>
          <w:u w:val="none"/>
          <w:shd w:fill="auto" w:val="clear"/>
          <w:vertAlign w:val="baseline"/>
        </w:rPr>
      </w:pPr>
      <w:r w:rsidDel="00000000" w:rsidR="00000000" w:rsidRPr="00000000">
        <w:rPr>
          <w:rFonts w:ascii="Arial" w:cs="Arial" w:eastAsia="Arial" w:hAnsi="Arial"/>
          <w:b w:val="0"/>
          <w:i w:val="0"/>
          <w:smallCaps w:val="0"/>
          <w:strike w:val="0"/>
          <w:color w:val="000000"/>
          <w:sz w:val="17.760000228881836"/>
          <w:szCs w:val="17.760000228881836"/>
          <w:u w:val="none"/>
          <w:shd w:fill="auto" w:val="clear"/>
          <w:vertAlign w:val="baseline"/>
          <w:rtl w:val="0"/>
        </w:rPr>
        <w:t xml:space="preserve">UFAS Constitution and Bylaws Updated February of 2020 </w:t>
      </w:r>
    </w:p>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78.33984375" w:line="265.89345932006836" w:lineRule="auto"/>
        <w:ind w:left="9.36004638671875" w:right="220.68359375" w:firstLine="1.43997192382812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3 Dues collected through payroll deduction shall be nine tenths of one percent  (0.9%) of gross pay per month, provided State of Wisconsin law allows for this dues  collection option.  </w:t>
      </w:r>
    </w:p>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2.828369140625" w:line="266.56002044677734" w:lineRule="auto"/>
        <w:ind w:left="7.920074462890625" w:right="21.16455078125" w:firstLine="2.8799438476562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4 Dues collected by electronic bank draft will be collected each month for 12  months each year. Members who are paid on an Academic Calendar year, that is paid 9  months per year, will pay dues for 12 months per year but at a monthly rate that is 75%  of what is listed in Article 1, Section 1 of the By-Laws.  </w:t>
      </w:r>
    </w:p>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2.159423828125" w:line="265.2275848388672" w:lineRule="auto"/>
        <w:ind w:left="0.720062255859375" w:right="447.479248046875" w:firstLine="10.07995605468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5 Dues payment of any member shall be considered up to date upon a filing  with the Treasurer a signed authorization for such deduction and pending the  Treasurer’s rendering a statement of such dues differential as the deduction system  may be initially unable to cover.  </w:t>
      </w:r>
    </w:p>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9.8919677734375" w:line="264.5607089996338" w:lineRule="auto"/>
        <w:ind w:left="4.320068359375" w:right="48.118896484375" w:firstLine="6.4799499511718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6 Members not electing the payroll or bank draft deduction for dues payment  may pay their dues in installments prorated over the months current and remaining prior  to the month of the start of each subsequent semester: such installments shall be due  and payable on the first day of instruction in each such semester, as defined by the  University of Wisconsin Madison’s academic calendar. For new members electing the  installment mode of dues payment, the first installment shall be due and payable at the  time of joining UFAS.  </w:t>
      </w:r>
    </w:p>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0.5596923828125"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Article 2. DEADLINES  </w:t>
      </w:r>
    </w:p>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8.7200927734375" w:line="263.89434814453125" w:lineRule="auto"/>
        <w:ind w:left="4.320068359375" w:right="354.501953125" w:firstLine="6.4799499511718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1 Written request that a particular matter be placed on the agenda of an  approaching regular Membership meeting shall be received by the President not less  than eight working days before such meeting. (cf. Constit. Art. 5, Section 4.)  </w:t>
      </w:r>
    </w:p>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825439453125" w:line="263.89434814453125" w:lineRule="auto"/>
        <w:ind w:left="4.320068359375" w:right="114.76318359375" w:firstLine="6.4799499511718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2 Written request that the Steering Committee vote to place additional items on  the agenda for a special Membership meeting shall be received by the President not  less than two working days before such meeting. (cf. Constit. Art. 5, Section 4.)  </w:t>
      </w:r>
    </w:p>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82574462890625" w:line="265.8937168121338" w:lineRule="auto"/>
        <w:ind w:left="4.320068359375" w:right="367.89306640625" w:firstLine="6.4799499511718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3 Written request that a particular item be placed on the agenda of an  approaching Steering Committee meeting shall be received by the President not less  than two working days before such meeting. (cf. Constit. Art. 7, Section 12.)  </w:t>
      </w:r>
    </w:p>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2.825927734375"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Article 3. MEMBERSHIP MEETINGS  </w:t>
      </w:r>
    </w:p>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8.7200927734375" w:line="263.8942337036133" w:lineRule="auto"/>
        <w:ind w:left="10.0799560546875" w:right="34.8681640625" w:firstLine="0.7200622558593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1 A quorum for Membership meetings shall be twice the number of officer  positions in existence plus one additional members in good standing. (cf. Constit. Article  5, Section 9.) </w:t>
      </w:r>
    </w:p>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2.4259185791016" w:line="240" w:lineRule="auto"/>
        <w:ind w:left="0" w:right="79.8583984375" w:firstLine="0"/>
        <w:jc w:val="right"/>
        <w:rPr>
          <w:rFonts w:ascii="Arial" w:cs="Arial" w:eastAsia="Arial" w:hAnsi="Arial"/>
          <w:b w:val="0"/>
          <w:i w:val="0"/>
          <w:smallCaps w:val="0"/>
          <w:strike w:val="0"/>
          <w:color w:val="000000"/>
          <w:sz w:val="21.600000381469727"/>
          <w:szCs w:val="21.600000381469727"/>
          <w:u w:val="none"/>
          <w:shd w:fill="auto" w:val="clear"/>
          <w:vertAlign w:val="baseline"/>
        </w:rPr>
      </w:pPr>
      <w:r w:rsidDel="00000000" w:rsidR="00000000" w:rsidRPr="00000000">
        <w:rPr>
          <w:rFonts w:ascii="Arial" w:cs="Arial" w:eastAsia="Arial" w:hAnsi="Arial"/>
          <w:b w:val="0"/>
          <w:i w:val="0"/>
          <w:smallCaps w:val="0"/>
          <w:strike w:val="0"/>
          <w:color w:val="000000"/>
          <w:sz w:val="21.600000381469727"/>
          <w:szCs w:val="21.600000381469727"/>
          <w:u w:val="none"/>
          <w:shd w:fill="auto" w:val="clear"/>
          <w:vertAlign w:val="baseline"/>
          <w:rtl w:val="0"/>
        </w:rPr>
        <w:t xml:space="preserve">14 </w:t>
      </w:r>
    </w:p>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7.760000228881836"/>
          <w:szCs w:val="17.760000228881836"/>
          <w:u w:val="none"/>
          <w:shd w:fill="auto" w:val="clear"/>
          <w:vertAlign w:val="baseline"/>
        </w:rPr>
      </w:pPr>
      <w:r w:rsidDel="00000000" w:rsidR="00000000" w:rsidRPr="00000000">
        <w:rPr>
          <w:rFonts w:ascii="Arial" w:cs="Arial" w:eastAsia="Arial" w:hAnsi="Arial"/>
          <w:b w:val="0"/>
          <w:i w:val="0"/>
          <w:smallCaps w:val="0"/>
          <w:strike w:val="0"/>
          <w:color w:val="000000"/>
          <w:sz w:val="17.760000228881836"/>
          <w:szCs w:val="17.760000228881836"/>
          <w:u w:val="none"/>
          <w:shd w:fill="auto" w:val="clear"/>
          <w:vertAlign w:val="baseline"/>
          <w:rtl w:val="0"/>
        </w:rPr>
        <w:t xml:space="preserve">UFAS Constitution and Bylaws Updated February of 2020 </w:t>
      </w:r>
    </w:p>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3.1396484375" w:line="263.8948345184326" w:lineRule="auto"/>
        <w:ind w:left="18.24005126953125" w:right="275.4248046875" w:hanging="7.4400329589843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2 The membership shall meet regularly in the months of September, October,  November, February, March, April, and May. (cf. Constit. Article 5, Section 1.)  </w:t>
      </w:r>
    </w:p>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825439453125"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Article 4. STEERING COMMITTEE  </w:t>
      </w:r>
    </w:p>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8.719482421875" w:line="263.8938331604004" w:lineRule="auto"/>
        <w:ind w:left="3.119964599609375" w:right="289.0283203125" w:firstLine="7.68005371093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1 A quorum for Steering Committee meetings shall be a majority of its current  voting strength, but no less than three. (cf. Constit. Art. 7, Section 15.)  </w:t>
      </w:r>
    </w:p>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9.62646484375"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Article 5. STANDING COMMITTEES  </w:t>
      </w:r>
    </w:p>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8.719482421875" w:line="263.8944339752197" w:lineRule="auto"/>
        <w:ind w:left="8.639984130859375" w:right="350.372314453125" w:firstLine="2.16003417968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1 The chair of each of the standing committees created by, or under the  authority of, this Constitution and/or its Bylaws, shall have the authority, with the  approval of the Steering Committee, to establish and implement guidelines for the  conduct of that committee's business, including the size, quorum, and manner of  peopling of such committee (cf. Constit. Art. 8 Section 3) and the conditions upon the  exercise of UFAS members' right of addressing the meetings of such committee (CF.  Constit. Art. 7, Section 14.)  </w:t>
      </w:r>
    </w:p>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9.6258544921875" w:line="263.89434814453125" w:lineRule="auto"/>
        <w:ind w:left="9.36004638671875" w:right="48.4521484375" w:firstLine="1.43997192382812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2 The chairs of committees shall report the plans and accomplishments of their  committees regularly to the Steering Committee and the Membership. (cf. Constit. Art.  8, Section 5.) It is the responsibility of each chair to involve the Membership directly and  indirectly in committee work. (cf. Constit. Art. 8, Section 3.)  </w:t>
      </w:r>
    </w:p>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825439453125"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Article 6. OFFICERS  </w:t>
      </w:r>
    </w:p>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8.7200927734375" w:line="265.2272701263428" w:lineRule="auto"/>
        <w:ind w:left="4.320068359375" w:right="48.311767578125" w:firstLine="6.4799499511718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1 Two individuals may be nominated and run together as a slate for election as  Co-Presidents, who if elected, will share between them all duties and responsibilities of  the President, except that: only one of the Co-Presidents shall act as presiding officer at  a particular Membership or steering committee meeting; and in the event that the office  </w:t>
      </w:r>
    </w:p>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92919921875" w:line="263.89434814453125" w:lineRule="auto"/>
        <w:ind w:left="15.5999755859375" w:right="502.1044921875" w:hanging="7.6799011230468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of one Co-President becomes vacant, the remaining Co-President will serve out the  remainder of the term as President.  </w:t>
      </w:r>
    </w:p>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82574462890625" w:line="263.89437675476074" w:lineRule="auto"/>
        <w:ind w:left="4.320068359375" w:right="35.404052734375" w:firstLine="6.4799499511718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2 By vote of the membership, the office of Second Vice-President may be  opened for nominations at the next regular or special election, or may be retired as of  the end of the current term. The Second Vice-President will share the duties of the Vice President, and will succeed the Vice-President should the Vice-President’s office  becomes vacant. The office of the Second Vice-President is filled as described in Article  9, Section 3 of the Constitution.  </w:t>
      </w:r>
    </w:p>
    <w:p w:rsidR="00000000" w:rsidDel="00000000" w:rsidP="00000000" w:rsidRDefault="00000000" w:rsidRPr="00000000" w14:paraId="000000C9">
      <w:pPr>
        <w:spacing w:before="240" w:line="240" w:lineRule="auto"/>
        <w:rPr>
          <w:sz w:val="24"/>
          <w:szCs w:val="24"/>
        </w:rPr>
      </w:pPr>
      <w:r w:rsidDel="00000000" w:rsidR="00000000" w:rsidRPr="00000000">
        <w:rPr>
          <w:sz w:val="24"/>
          <w:szCs w:val="24"/>
          <w:rtl w:val="0"/>
        </w:rPr>
        <w:t xml:space="preserve">Section 3 The office of the Treasury Advisor shall be occupied by the Treasurer who has most recently completed their term of office. The duties of the Treasury Advisor shall be to train and assist a new treasurer in the fulfillment of their duties. The Treasurer may move to relieve the Treasury Advisor of their duties for the remainder of their term, pending approval by vote of the Steering Committee.</w:t>
      </w:r>
    </w:p>
    <w:p w:rsidR="00000000" w:rsidDel="00000000" w:rsidP="00000000" w:rsidRDefault="00000000" w:rsidRPr="00000000" w14:paraId="000000CA">
      <w:pPr>
        <w:spacing w:before="240" w:line="240" w:lineRule="auto"/>
        <w:rPr>
          <w:sz w:val="24"/>
          <w:szCs w:val="24"/>
        </w:rPr>
      </w:pPr>
      <w:r w:rsidDel="00000000" w:rsidR="00000000" w:rsidRPr="00000000">
        <w:rPr>
          <w:sz w:val="24"/>
          <w:szCs w:val="24"/>
          <w:rtl w:val="0"/>
        </w:rPr>
        <w:t xml:space="preserve">The term of office of the Treasury Advisor shall begin when a Treasurer assumes office and shall end 90 days thereafter. By vote of the Steering Committee, the term may be extended by an additional 90 days. In the event that the office of the Treasury Advisor is vacant at the start of a Treasurer’s term, the President may appoint a Treasury Advisor, pending approval by vote of the Steering Committee.</w:t>
      </w:r>
    </w:p>
    <w:p w:rsidR="00000000" w:rsidDel="00000000" w:rsidP="00000000" w:rsidRDefault="00000000" w:rsidRPr="00000000" w14:paraId="000000CB">
      <w:pPr>
        <w:spacing w:before="240" w:line="240" w:lineRule="auto"/>
        <w:rPr>
          <w:sz w:val="24"/>
          <w:szCs w:val="24"/>
        </w:rPr>
      </w:pPr>
      <w:r w:rsidDel="00000000" w:rsidR="00000000" w:rsidRPr="00000000">
        <w:rPr>
          <w:sz w:val="24"/>
          <w:szCs w:val="24"/>
          <w:rtl w:val="0"/>
        </w:rPr>
        <w:t xml:space="preserve">The President should, in the fulfillment of their duty to receive and confirm nominations for elective office, remind nominees for the office of Treasurer of their expectation to serve as Treasury Advisor following the completion of their term.</w:t>
      </w:r>
      <w:r w:rsidDel="00000000" w:rsidR="00000000" w:rsidRPr="00000000">
        <w:rPr>
          <w:rtl w:val="0"/>
        </w:rPr>
      </w:r>
    </w:p>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9.6250915527344"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sz w:val="24"/>
          <w:szCs w:val="24"/>
          <w:rtl w:val="0"/>
        </w:rPr>
        <w:t xml:space="preserve">Article 7. RULES OF ORDER FOR CONDUCTING BUSINESS EL</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ECTRONICALLY </w:t>
      </w:r>
    </w:p>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00.7201385498047" w:line="240" w:lineRule="auto"/>
        <w:ind w:left="0" w:right="78.131103515625" w:firstLine="0"/>
        <w:jc w:val="right"/>
        <w:rPr>
          <w:rFonts w:ascii="Arial" w:cs="Arial" w:eastAsia="Arial" w:hAnsi="Arial"/>
          <w:b w:val="0"/>
          <w:i w:val="0"/>
          <w:smallCaps w:val="0"/>
          <w:strike w:val="0"/>
          <w:color w:val="000000"/>
          <w:sz w:val="21.600000381469727"/>
          <w:szCs w:val="21.600000381469727"/>
          <w:u w:val="none"/>
          <w:shd w:fill="auto" w:val="clear"/>
          <w:vertAlign w:val="baseline"/>
        </w:rPr>
      </w:pPr>
      <w:r w:rsidDel="00000000" w:rsidR="00000000" w:rsidRPr="00000000">
        <w:rPr>
          <w:rFonts w:ascii="Arial" w:cs="Arial" w:eastAsia="Arial" w:hAnsi="Arial"/>
          <w:b w:val="0"/>
          <w:i w:val="0"/>
          <w:smallCaps w:val="0"/>
          <w:strike w:val="0"/>
          <w:color w:val="000000"/>
          <w:sz w:val="21.600000381469727"/>
          <w:szCs w:val="21.600000381469727"/>
          <w:u w:val="none"/>
          <w:shd w:fill="auto" w:val="clear"/>
          <w:vertAlign w:val="baseline"/>
          <w:rtl w:val="0"/>
        </w:rPr>
        <w:t xml:space="preserve">15 </w:t>
      </w:r>
    </w:p>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7.760000228881836"/>
          <w:szCs w:val="17.760000228881836"/>
          <w:u w:val="none"/>
          <w:shd w:fill="auto" w:val="clear"/>
          <w:vertAlign w:val="baseline"/>
        </w:rPr>
      </w:pPr>
      <w:r w:rsidDel="00000000" w:rsidR="00000000" w:rsidRPr="00000000">
        <w:rPr>
          <w:rFonts w:ascii="Arial" w:cs="Arial" w:eastAsia="Arial" w:hAnsi="Arial"/>
          <w:b w:val="0"/>
          <w:i w:val="0"/>
          <w:smallCaps w:val="0"/>
          <w:strike w:val="0"/>
          <w:color w:val="000000"/>
          <w:sz w:val="17.760000228881836"/>
          <w:szCs w:val="17.760000228881836"/>
          <w:u w:val="none"/>
          <w:shd w:fill="auto" w:val="clear"/>
          <w:vertAlign w:val="baseline"/>
          <w:rtl w:val="0"/>
        </w:rPr>
        <w:t xml:space="preserve">UFAS Constitution and Bylaws Updated February of 2020 </w:t>
      </w:r>
    </w:p>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3.1396484375" w:line="263.8948345184326" w:lineRule="auto"/>
        <w:ind w:left="0.720062255859375" w:right="421.727294921875" w:firstLine="10.07995605468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1 Any communication required by this Constitution or Bylaws to be mailed in  writing may instead be distributed electronically.  </w:t>
      </w:r>
    </w:p>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825439453125" w:line="263.89434814453125" w:lineRule="auto"/>
        <w:ind w:left="10.800018310546875" w:right="48.861083984375" w:hanging="5.039978027343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2 The business of special Membership meetings or special steering committee  meetings may be conducted electronically. (cf. Constit. Art. 5, Section 2 &amp; Art. 7 Section  11.)  </w:t>
      </w:r>
    </w:p>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9.625244140625" w:line="263.8948345184326" w:lineRule="auto"/>
        <w:ind w:left="0.720062255859375" w:right="0.0244140625" w:firstLine="10.0799560546875"/>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3. References to the “Newsletter” in this Constitution or Bylaws shall include  either a printed newsletter which is conventionally mailed or an electronic newsletter  which is electronically distributed. (cf. Constit. Art. 9, Section 4, and other Articles.)  </w:t>
      </w:r>
    </w:p>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9.2236328125" w:line="263.8948345184326" w:lineRule="auto"/>
        <w:ind w:left="8.639984130859375" w:right="22.318115234375" w:firstLine="2.16003417968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4 Regular or special elections, or final approval of an amendment to the  Constitution or Bylaws may be conducted electronically. (cf. Constit. Article 9, Section 5,  and Constit. Art. 10, Section 3.)  </w:t>
      </w:r>
    </w:p>
    <w:p w:rsidR="00000000" w:rsidDel="00000000" w:rsidP="00000000" w:rsidRDefault="00000000" w:rsidRPr="00000000" w14:paraId="000000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825439453125" w:line="263.89434814453125" w:lineRule="auto"/>
        <w:ind w:left="9.36004638671875" w:right="728.59130859375" w:firstLine="1.43997192382812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Section 5 The Membership may adopt further special rules of order governing the  conduct of business electronically. </w:t>
      </w:r>
    </w:p>
    <w:p w:rsidR="00000000" w:rsidDel="00000000" w:rsidP="00000000" w:rsidRDefault="00000000" w:rsidRPr="00000000" w14:paraId="000000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19.224853515625" w:line="240" w:lineRule="auto"/>
        <w:ind w:left="0" w:right="79.42626953125" w:firstLine="0"/>
        <w:jc w:val="right"/>
        <w:rPr>
          <w:rFonts w:ascii="Arial" w:cs="Arial" w:eastAsia="Arial" w:hAnsi="Arial"/>
          <w:b w:val="0"/>
          <w:i w:val="0"/>
          <w:smallCaps w:val="0"/>
          <w:strike w:val="0"/>
          <w:color w:val="000000"/>
          <w:sz w:val="21.600000381469727"/>
          <w:szCs w:val="21.600000381469727"/>
          <w:u w:val="none"/>
          <w:shd w:fill="auto" w:val="clear"/>
          <w:vertAlign w:val="baseline"/>
        </w:rPr>
      </w:pPr>
      <w:r w:rsidDel="00000000" w:rsidR="00000000" w:rsidRPr="00000000">
        <w:rPr>
          <w:rFonts w:ascii="Arial" w:cs="Arial" w:eastAsia="Arial" w:hAnsi="Arial"/>
          <w:b w:val="0"/>
          <w:i w:val="0"/>
          <w:smallCaps w:val="0"/>
          <w:strike w:val="0"/>
          <w:color w:val="000000"/>
          <w:sz w:val="21.600000381469727"/>
          <w:szCs w:val="21.600000381469727"/>
          <w:u w:val="none"/>
          <w:shd w:fill="auto" w:val="clear"/>
          <w:vertAlign w:val="baseline"/>
          <w:rtl w:val="0"/>
        </w:rPr>
        <w:t xml:space="preserve">16 </w:t>
      </w:r>
    </w:p>
    <w:sectPr>
      <w:pgSz w:h="15840" w:w="12240" w:orient="portrait"/>
      <w:pgMar w:bottom="811.2004089355469" w:top="230.400390625" w:left="1440" w:right="1372.75634765625"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